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3C" w:rsidRPr="007470C0" w:rsidRDefault="00C9043C" w:rsidP="00C90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МБОУ «Старокутлумбетьевская   средняя  общеобразовательная  школа»</w:t>
      </w:r>
    </w:p>
    <w:p w:rsidR="00C9043C" w:rsidRPr="007470C0" w:rsidRDefault="00C9043C" w:rsidP="00C904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3281"/>
        <w:gridCol w:w="3307"/>
      </w:tblGrid>
      <w:tr w:rsidR="00C9043C" w:rsidRPr="007470C0" w:rsidTr="00050268">
        <w:trPr>
          <w:trHeight w:val="11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C" w:rsidRPr="007470C0" w:rsidRDefault="00C9043C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C9043C" w:rsidRPr="007470C0" w:rsidRDefault="00C9043C" w:rsidP="000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На  заседании  МО</w:t>
            </w:r>
          </w:p>
          <w:p w:rsidR="00C9043C" w:rsidRPr="007470C0" w:rsidRDefault="00C9043C" w:rsidP="000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№__  </w:t>
            </w:r>
            <w:proofErr w:type="gramStart"/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9043C" w:rsidRPr="007470C0" w:rsidRDefault="002E49A8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6458A5" w:rsidRPr="007470C0">
              <w:rPr>
                <w:rFonts w:ascii="Times New Roman" w:hAnsi="Times New Roman" w:cs="Times New Roman"/>
                <w:sz w:val="24"/>
                <w:szCs w:val="24"/>
              </w:rPr>
              <w:t>»  августа  2017</w:t>
            </w:r>
            <w:r w:rsidR="00C9043C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C" w:rsidRPr="007470C0" w:rsidRDefault="00C9043C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9043C" w:rsidRPr="007470C0" w:rsidRDefault="00C9043C" w:rsidP="000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Зам.  директора  по  УВР</w:t>
            </w:r>
          </w:p>
          <w:p w:rsidR="00C9043C" w:rsidRPr="007470C0" w:rsidRDefault="007470C0" w:rsidP="000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__________Р.Р.Закирова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43C" w:rsidRPr="007470C0" w:rsidRDefault="002E49A8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«14</w:t>
            </w:r>
            <w:r w:rsidR="006458A5" w:rsidRPr="007470C0">
              <w:rPr>
                <w:rFonts w:ascii="Times New Roman" w:hAnsi="Times New Roman" w:cs="Times New Roman"/>
                <w:sz w:val="24"/>
                <w:szCs w:val="24"/>
              </w:rPr>
              <w:t>»  августа  2017</w:t>
            </w:r>
            <w:r w:rsidR="00C9043C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3C" w:rsidRPr="007470C0" w:rsidRDefault="00C9043C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9043C" w:rsidRPr="007470C0" w:rsidRDefault="00C9043C" w:rsidP="000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9043C" w:rsidRPr="007470C0" w:rsidRDefault="00C9043C" w:rsidP="0005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__________Р.З.Кагарманова</w:t>
            </w:r>
            <w:proofErr w:type="spellEnd"/>
          </w:p>
          <w:p w:rsidR="00C9043C" w:rsidRPr="007470C0" w:rsidRDefault="006458A5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«15»  августа  2017</w:t>
            </w:r>
            <w:r w:rsidR="00C9043C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C9043C" w:rsidRPr="007470C0" w:rsidRDefault="00C9043C" w:rsidP="00C90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 xml:space="preserve">Рабочая  программа  </w:t>
      </w: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учебного  курса</w:t>
      </w: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C9043C" w:rsidRPr="007470C0" w:rsidRDefault="00880F48" w:rsidP="00C9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для 10</w:t>
      </w:r>
      <w:r w:rsidR="00B2225E" w:rsidRPr="007470C0">
        <w:rPr>
          <w:rFonts w:ascii="Times New Roman" w:hAnsi="Times New Roman" w:cs="Times New Roman"/>
          <w:b/>
          <w:sz w:val="24"/>
          <w:szCs w:val="24"/>
        </w:rPr>
        <w:t>, 11</w:t>
      </w:r>
      <w:r w:rsidR="00C9043C" w:rsidRPr="007470C0">
        <w:rPr>
          <w:rFonts w:ascii="Times New Roman" w:hAnsi="Times New Roman" w:cs="Times New Roman"/>
          <w:b/>
          <w:sz w:val="24"/>
          <w:szCs w:val="24"/>
        </w:rPr>
        <w:t xml:space="preserve">  класса (базовый  уровень)</w:t>
      </w: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C9043C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="00B37DBE"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 w:rsidR="00B37DBE">
        <w:rPr>
          <w:rFonts w:ascii="Times New Roman" w:hAnsi="Times New Roman" w:cs="Times New Roman"/>
          <w:sz w:val="24"/>
          <w:szCs w:val="24"/>
        </w:rPr>
        <w:t xml:space="preserve"> И.З</w:t>
      </w:r>
      <w:r w:rsidRPr="007470C0">
        <w:rPr>
          <w:rFonts w:ascii="Times New Roman" w:hAnsi="Times New Roman" w:cs="Times New Roman"/>
          <w:sz w:val="24"/>
          <w:szCs w:val="24"/>
        </w:rPr>
        <w:t xml:space="preserve">.,  </w:t>
      </w:r>
    </w:p>
    <w:p w:rsidR="00C9043C" w:rsidRPr="007470C0" w:rsidRDefault="00C9043C" w:rsidP="00C9043C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   учитель технологии МБОУ       «Старокутлумбетьевская средняя общеобразовательная  школа»</w:t>
      </w:r>
    </w:p>
    <w:p w:rsidR="00C9043C" w:rsidRPr="007470C0" w:rsidRDefault="00C9043C" w:rsidP="00C904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E49A8" w:rsidRPr="007470C0" w:rsidRDefault="002E49A8" w:rsidP="00C904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E49A8" w:rsidRDefault="002E49A8" w:rsidP="00C904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021B" w:rsidRDefault="00CB021B" w:rsidP="00C904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021B" w:rsidRPr="007470C0" w:rsidRDefault="00CB021B" w:rsidP="00C904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E49A8" w:rsidRPr="007470C0" w:rsidRDefault="002E49A8" w:rsidP="00C904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E49A8" w:rsidRPr="007470C0" w:rsidRDefault="002E49A8" w:rsidP="002E49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          Программа составлена в соответствии с   </w:t>
      </w:r>
      <w:r w:rsidRPr="007470C0">
        <w:rPr>
          <w:rFonts w:ascii="Times New Roman" w:hAnsi="Times New Roman" w:cs="Times New Roman"/>
          <w:b/>
          <w:sz w:val="24"/>
          <w:szCs w:val="24"/>
        </w:rPr>
        <w:t>Федеральным компонентом государственного образовательного стандарта, утвержденным Приказом Минобразования РФ от 05. 03. 2004 года № 1089</w:t>
      </w:r>
      <w:r w:rsidR="00CB02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A8" w:rsidRPr="007470C0" w:rsidRDefault="002E49A8" w:rsidP="002E49A8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/>
        <w:ind w:left="567" w:right="27" w:firstLine="567"/>
        <w:jc w:val="both"/>
        <w:rPr>
          <w:rFonts w:ascii="Times New Roman" w:hAnsi="Times New Roman"/>
          <w:sz w:val="24"/>
          <w:szCs w:val="24"/>
        </w:rPr>
      </w:pPr>
      <w:r w:rsidRPr="007470C0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 МБОУ     «Старокутлумбетьевская СОШ» на 2017-2018 учебный год;</w:t>
      </w:r>
    </w:p>
    <w:p w:rsidR="002E49A8" w:rsidRPr="007470C0" w:rsidRDefault="002E49A8" w:rsidP="002E49A8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470C0">
        <w:rPr>
          <w:rFonts w:ascii="Times New Roman" w:hAnsi="Times New Roman"/>
          <w:sz w:val="24"/>
          <w:szCs w:val="24"/>
        </w:rPr>
        <w:t>Учебного плана МБОУ «Старокутлумбетьевская СОШ» на 2017-2018 учебный год</w:t>
      </w:r>
    </w:p>
    <w:p w:rsidR="002E49A8" w:rsidRPr="007470C0" w:rsidRDefault="002E49A8" w:rsidP="002E49A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E49A8" w:rsidRPr="007470C0" w:rsidRDefault="002E49A8" w:rsidP="002E4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9A8" w:rsidRPr="007470C0" w:rsidRDefault="002E49A8" w:rsidP="002E49A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       Федеральный базисный учебный план для образовательных учреждений Российской Федерации рассчитан на 34 учебные недели, поэтому данная программа  предусматривает обязательное изучение технологии в 10 и 11 классе в объеме 34 часа (1 час в неделю).</w:t>
      </w:r>
      <w:r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43C" w:rsidRPr="007470C0" w:rsidRDefault="00C9043C" w:rsidP="002E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C9043C" w:rsidP="002E4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43C" w:rsidRPr="007470C0" w:rsidRDefault="00B2225E" w:rsidP="00C9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2017-2018</w:t>
      </w:r>
      <w:r w:rsidR="00C9043C" w:rsidRPr="007470C0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C52670" w:rsidRPr="007470C0" w:rsidRDefault="00C9043C" w:rsidP="0091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с.  Старокутлумбетьево</w:t>
      </w:r>
    </w:p>
    <w:p w:rsidR="00E52126" w:rsidRPr="007470C0" w:rsidRDefault="00E52126" w:rsidP="00910537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Par6098"/>
      <w:bookmarkEnd w:id="0"/>
      <w:r w:rsidRPr="007470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Требования к уровню подготовки выпускников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В результате изучения технологии на базовом уровне ученик должен: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влияние технологий на общественное развитие;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составляющие современного производства товаров или услуг;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способы снижения негативного влияния производства на окружающую среду;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способы организации труда, индивидуальной и коллективной работы;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основные этапы проектной деятельности;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источники получения информации о путях получения профессионального образования и трудоустройства;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уметь: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оценивать потребительские качества товаров и услуг;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изучать потребности потенциальных покупателей на рынке товаров и услуг;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составлять планы деятельности по изготовлению и реализации продукта труда;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использовать методы решения творческих задач в технологической деятельности;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проектировать материальный объект или услугу; оформлять процесс и результаты проектной деятельности;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организовывать рабочие места; выбирать средства и методы реализации проекта;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выполнять изученные технологические операции;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планировать возможное продвижение материального объекта или услуги на рынке товаров и услуг;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уточнять и корректировать профессиональные намерения;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70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70C0">
        <w:rPr>
          <w:rFonts w:ascii="Times New Roman" w:hAnsi="Times New Roman" w:cs="Times New Roman"/>
          <w:sz w:val="24"/>
          <w:szCs w:val="24"/>
        </w:rPr>
        <w:t>: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решения практических задач в выбранном направлении технологической подготовки;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самостоятельного анализа рынка образовательных услуг и профессиональной деятельности;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рационального поведения на рынке труда, товаров и услуг;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- составления резюме и проведения </w:t>
      </w:r>
      <w:proofErr w:type="spellStart"/>
      <w:r w:rsidRPr="007470C0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>;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52126" w:rsidRPr="007470C0" w:rsidRDefault="00E52126" w:rsidP="009105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7470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126" w:rsidRPr="007470C0" w:rsidRDefault="00E52126" w:rsidP="00910537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" w:name="Par6127"/>
      <w:bookmarkStart w:id="2" w:name="Par6136"/>
      <w:bookmarkEnd w:id="1"/>
      <w:bookmarkEnd w:id="2"/>
      <w:r w:rsidRPr="007470C0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</w:p>
    <w:p w:rsidR="00E52126" w:rsidRPr="007470C0" w:rsidRDefault="00E52126" w:rsidP="009105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126" w:rsidRPr="007470C0" w:rsidRDefault="00E52126" w:rsidP="00910537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3" w:name="Par6139"/>
      <w:bookmarkEnd w:id="3"/>
      <w:proofErr w:type="spellStart"/>
      <w:r w:rsidRPr="007470C0">
        <w:rPr>
          <w:rFonts w:ascii="Times New Roman" w:hAnsi="Times New Roman" w:cs="Times New Roman"/>
          <w:sz w:val="24"/>
          <w:szCs w:val="24"/>
        </w:rPr>
        <w:t>Общетехнологическая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 подготовка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Материальное производство, сфера услуг и сервиса, коммерция. Отраслевое деление современного производства товаров и услуг. Основные отрасли производства и ведущие предприятия региона. ПУТИ И СРЕДСТВА СНИЖЕНИЯ НЕГАТИВНОГО ВЛИЯНИЯ ПРОИЗВОДСТВЕННОЙ ДЕЯТЕЛЬНОСТИ НА ОКРУЖАЮЩУЮ СРЕДУ И ЗДОРОВЬЕ ЧЕЛОВЕКА.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ОСНОВНЫЕ ПОДРАЗДЕЛЕНИЯ И профессиональный состав специалистов производственных, коммерческих и сервисных предприятий.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Назначение менеджмента на предприятии. ОСНОВНЫЕ НАПРАВЛЕНИЯ МЕНЕДЖМЕНТА. ПОНЯТИЕ О НАУЧНОЙ ОРГАНИЗАЦИИ ИНДИВИДУАЛЬНОГО И </w:t>
      </w:r>
      <w:r w:rsidRPr="007470C0">
        <w:rPr>
          <w:rFonts w:ascii="Times New Roman" w:hAnsi="Times New Roman" w:cs="Times New Roman"/>
          <w:sz w:val="24"/>
          <w:szCs w:val="24"/>
        </w:rPr>
        <w:lastRenderedPageBreak/>
        <w:t>КОЛЛЕКТИВНОГО ТРУДА. Эргономические, санитарно-гигиенические и эстетические требования к организации рабочего места. Обеспечение безопасности труда. НОРМИРОВАНИЕ ТРУДА. ИНТЕНСИФИКАЦИЯ ТРУДА.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Маркетинг как составляющая деятельности предприятия в условиях рыночной экономики. ПРОДВИЖЕНИЕ ПРОДУКЦИИ НА РЫНКЕ ТОВАРОВ И УСЛУГ.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ИННОВАЦИОННАЯ ДЕЯТЕЛЬНОСТЬ ПРЕДПРИЯТИЯ В УСЛОВИЯХ КОНКУРЕНЦИИ. ИННОВАЦИОННЫЕ ПРОДУКТЫ, ИННОВАЦИОННЫЕ ТЕХНОЛОГИИ. ПОИСК ИНФОРМАЦИИ ДЛЯ ИННОВАЦИОННОЙ ДЕЯТЕЛЬНОСТИ. ИСПОЛЬЗОВАНИЕ МЕТОДОВ РЕШЕНИЯ ТВОРЧЕСКИХ ЗАДАЧ В ПРОЕКТНОЙ ДЕЯТЕЛЬНОСТИ. Алгоритм проектирования продукта труда. ЭКСПЕРТИЗА РАЗРАБОТОК. УЧЕТ НОРМАТИВНЫХ ТРЕБОВАНИЙ ПРИ РАЗРАБОТКЕ И ОФОРМЛЕНИИ ТЕХНИЧЕСКОЙ И ТЕХНОЛОГИЧЕСКОЙ ДОКУМЕНТАЦИИ. ИНТЕЛЛЕКТУАЛЬНАЯ СОБСТВЕННОСТЬ И СПОСОБЫ ЕЕ ЗАЩИТЫ.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Региональный рынок труда и его конъюнктура, устойчивость конъюнктуры по отдельным видам работ и профессий. Региональные центры трудоустройства. Формы и </w:t>
      </w:r>
      <w:proofErr w:type="gramStart"/>
      <w:r w:rsidRPr="007470C0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7470C0">
        <w:rPr>
          <w:rFonts w:ascii="Times New Roman" w:hAnsi="Times New Roman" w:cs="Times New Roman"/>
          <w:sz w:val="24"/>
          <w:szCs w:val="24"/>
        </w:rPr>
        <w:t xml:space="preserve"> по выбранной профессии. Формы и порядок найма и увольнения с работы. Оценка перспектив трудоустройства по выбранной профессии в условиях регионального рынка труда.</w:t>
      </w:r>
    </w:p>
    <w:p w:rsidR="00E52126" w:rsidRPr="007470C0" w:rsidRDefault="00E52126" w:rsidP="0091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7470C0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 помощи. Планирование путей получения образования, профессионального и служебного роста. Подготовка резюме и формы </w:t>
      </w:r>
      <w:proofErr w:type="spellStart"/>
      <w:r w:rsidRPr="007470C0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профессионального образования или трудоустройства.</w:t>
      </w:r>
    </w:p>
    <w:p w:rsidR="00E52126" w:rsidRPr="007470C0" w:rsidRDefault="00E52126" w:rsidP="00E52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470" w:rsidRPr="007470C0" w:rsidRDefault="00207053" w:rsidP="007470C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Par6150"/>
      <w:bookmarkEnd w:id="4"/>
      <w:r w:rsidRPr="007470C0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  <w:r w:rsidR="005332B6" w:rsidRPr="00747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«Технология» 10</w:t>
      </w:r>
      <w:r w:rsidRPr="00747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C329C9" w:rsidRPr="007470C0" w:rsidRDefault="001768D5" w:rsidP="007470C0">
      <w:pPr>
        <w:shd w:val="clear" w:color="auto" w:fill="FFFFFF"/>
        <w:spacing w:before="370"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</w:t>
      </w:r>
      <w:r w:rsidR="00910537"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1.</w:t>
      </w:r>
      <w:r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C329C9"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ОСНОВЫ ПРЕДПРИНИМАТЕЛЬСТВА</w:t>
      </w:r>
      <w:r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CB2A11"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329C9" w:rsidRPr="007470C0" w:rsidRDefault="001768D5" w:rsidP="00747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9C9" w:rsidRPr="007470C0">
        <w:rPr>
          <w:rFonts w:ascii="Times New Roman" w:hAnsi="Times New Roman" w:cs="Times New Roman"/>
          <w:b/>
          <w:sz w:val="24"/>
          <w:szCs w:val="24"/>
        </w:rPr>
        <w:t>Менеджмент в деятельности предпринимателя</w:t>
      </w:r>
      <w:r w:rsidR="00CB2A11"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8D5" w:rsidRPr="007470C0" w:rsidRDefault="00184E43" w:rsidP="00747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1768D5" w:rsidRPr="007470C0">
        <w:rPr>
          <w:rFonts w:ascii="Times New Roman" w:hAnsi="Times New Roman" w:cs="Times New Roman"/>
          <w:sz w:val="24"/>
          <w:szCs w:val="24"/>
        </w:rPr>
        <w:t xml:space="preserve">Понятие о менеджменте, его целях и задачах. Ресурсы предприятия. Внутренняя  и внешняя среда. Коммуникации. Предпринимательская  </w:t>
      </w:r>
      <w:r w:rsidRPr="007470C0">
        <w:rPr>
          <w:rFonts w:ascii="Times New Roman" w:hAnsi="Times New Roman" w:cs="Times New Roman"/>
          <w:sz w:val="24"/>
          <w:szCs w:val="24"/>
        </w:rPr>
        <w:t xml:space="preserve">этика и </w:t>
      </w:r>
      <w:r w:rsidR="001768D5" w:rsidRPr="007470C0">
        <w:rPr>
          <w:rFonts w:ascii="Times New Roman" w:hAnsi="Times New Roman" w:cs="Times New Roman"/>
          <w:sz w:val="24"/>
          <w:szCs w:val="24"/>
        </w:rPr>
        <w:t xml:space="preserve"> предпринимательский климат.</w:t>
      </w:r>
    </w:p>
    <w:p w:rsidR="00207053" w:rsidRPr="007470C0" w:rsidRDefault="009639E0" w:rsidP="0091053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1768D5" w:rsidRPr="007470C0">
        <w:rPr>
          <w:rFonts w:ascii="Times New Roman" w:hAnsi="Times New Roman" w:cs="Times New Roman"/>
          <w:sz w:val="24"/>
          <w:szCs w:val="24"/>
        </w:rPr>
        <w:t>Деловая игра. «Предприниматель</w:t>
      </w:r>
      <w:r w:rsidR="00D734B9" w:rsidRPr="007470C0">
        <w:rPr>
          <w:rFonts w:ascii="Times New Roman" w:hAnsi="Times New Roman" w:cs="Times New Roman"/>
          <w:sz w:val="24"/>
          <w:szCs w:val="24"/>
        </w:rPr>
        <w:t xml:space="preserve"> – руководитель фирмы».</w:t>
      </w:r>
    </w:p>
    <w:p w:rsidR="00C329C9" w:rsidRPr="007470C0" w:rsidRDefault="001768D5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9C9" w:rsidRPr="007470C0">
        <w:rPr>
          <w:rFonts w:ascii="Times New Roman" w:hAnsi="Times New Roman" w:cs="Times New Roman"/>
          <w:b/>
          <w:sz w:val="24"/>
          <w:szCs w:val="24"/>
        </w:rPr>
        <w:t>Трудовой коллектив</w:t>
      </w:r>
      <w:r w:rsidR="004B0C60" w:rsidRPr="0074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B9" w:rsidRPr="007470C0" w:rsidRDefault="00184E43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D734B9" w:rsidRPr="007470C0">
        <w:rPr>
          <w:rFonts w:ascii="Times New Roman" w:hAnsi="Times New Roman" w:cs="Times New Roman"/>
          <w:sz w:val="24"/>
          <w:szCs w:val="24"/>
        </w:rPr>
        <w:t>Понятие о трудовом коллективе. Условия найма. Контрактная форма найма. Рабочий день и его использование.</w:t>
      </w:r>
    </w:p>
    <w:p w:rsidR="00207053" w:rsidRPr="007470C0" w:rsidRDefault="009639E0" w:rsidP="0091053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7470C0">
        <w:rPr>
          <w:rFonts w:ascii="Times New Roman" w:hAnsi="Times New Roman" w:cs="Times New Roman"/>
          <w:sz w:val="24"/>
          <w:szCs w:val="24"/>
        </w:rPr>
        <w:t xml:space="preserve">. </w:t>
      </w:r>
      <w:r w:rsidR="00D734B9" w:rsidRPr="007470C0">
        <w:rPr>
          <w:rFonts w:ascii="Times New Roman" w:hAnsi="Times New Roman" w:cs="Times New Roman"/>
          <w:sz w:val="24"/>
          <w:szCs w:val="24"/>
        </w:rPr>
        <w:t>Деловая игра. «Контракт».</w:t>
      </w:r>
    </w:p>
    <w:p w:rsidR="00C329C9" w:rsidRPr="007470C0" w:rsidRDefault="001768D5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9C9" w:rsidRPr="007470C0">
        <w:rPr>
          <w:rFonts w:ascii="Times New Roman" w:hAnsi="Times New Roman" w:cs="Times New Roman"/>
          <w:b/>
          <w:sz w:val="24"/>
          <w:szCs w:val="24"/>
        </w:rPr>
        <w:t>Производительность и система оплаты труда</w:t>
      </w:r>
      <w:r w:rsidR="00CB2A11"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4B9" w:rsidRPr="007470C0" w:rsidRDefault="00184E43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D734B9" w:rsidRPr="007470C0">
        <w:rPr>
          <w:rFonts w:ascii="Times New Roman" w:hAnsi="Times New Roman" w:cs="Times New Roman"/>
          <w:sz w:val="24"/>
          <w:szCs w:val="24"/>
        </w:rPr>
        <w:t>Понятие о производительности труда. Пути повышения индивидуальной и коллективной производительности труда. Понятие об оплате труда. Системы оплаты труда: повременная и сдельная, договорная.</w:t>
      </w:r>
    </w:p>
    <w:p w:rsidR="00207053" w:rsidRPr="007470C0" w:rsidRDefault="009639E0" w:rsidP="0091053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C329C9" w:rsidRPr="007470C0" w:rsidRDefault="001768D5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9C9" w:rsidRPr="007470C0">
        <w:rPr>
          <w:rFonts w:ascii="Times New Roman" w:hAnsi="Times New Roman" w:cs="Times New Roman"/>
          <w:b/>
          <w:sz w:val="24"/>
          <w:szCs w:val="24"/>
        </w:rPr>
        <w:t>Маркетинг в деятельности предприятия</w:t>
      </w:r>
      <w:r w:rsidR="00CB2A11"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4B9" w:rsidRPr="007470C0" w:rsidRDefault="00184E43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D734B9" w:rsidRPr="007470C0">
        <w:rPr>
          <w:rFonts w:ascii="Times New Roman" w:hAnsi="Times New Roman" w:cs="Times New Roman"/>
          <w:sz w:val="24"/>
          <w:szCs w:val="24"/>
        </w:rPr>
        <w:t xml:space="preserve">Понятие о маркетинге. 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D734B9" w:rsidRPr="007470C0">
        <w:rPr>
          <w:rFonts w:ascii="Times New Roman" w:hAnsi="Times New Roman" w:cs="Times New Roman"/>
          <w:sz w:val="24"/>
          <w:szCs w:val="24"/>
        </w:rPr>
        <w:t>Методика поиска рынков сбыта товаров и услуг. Прямые и косвенные затраты.</w:t>
      </w:r>
    </w:p>
    <w:p w:rsidR="00910537" w:rsidRPr="007470C0" w:rsidRDefault="00910537" w:rsidP="00747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C329C9" w:rsidRPr="007470C0" w:rsidRDefault="001768D5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9C9" w:rsidRPr="007470C0">
        <w:rPr>
          <w:rFonts w:ascii="Times New Roman" w:hAnsi="Times New Roman" w:cs="Times New Roman"/>
          <w:b/>
          <w:sz w:val="24"/>
          <w:szCs w:val="24"/>
        </w:rPr>
        <w:t>Себестоимость производства</w:t>
      </w:r>
      <w:r w:rsidR="00CB2A11"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4B9" w:rsidRPr="007470C0" w:rsidRDefault="00184E43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D734B9" w:rsidRPr="007470C0">
        <w:rPr>
          <w:rFonts w:ascii="Times New Roman" w:hAnsi="Times New Roman" w:cs="Times New Roman"/>
          <w:sz w:val="24"/>
          <w:szCs w:val="24"/>
        </w:rPr>
        <w:t>Понятие о себестоимости товаров и услуг. Пути снижения себестоимости продукции.  Прямые и косвенные затраты.</w:t>
      </w:r>
    </w:p>
    <w:p w:rsidR="007470C0" w:rsidRDefault="009639E0" w:rsidP="00747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D734B9" w:rsidRPr="007470C0">
        <w:rPr>
          <w:rFonts w:ascii="Times New Roman" w:hAnsi="Times New Roman" w:cs="Times New Roman"/>
          <w:sz w:val="24"/>
          <w:szCs w:val="24"/>
        </w:rPr>
        <w:t>Деловая игра. «Деловой план».</w:t>
      </w:r>
    </w:p>
    <w:p w:rsidR="007470C0" w:rsidRDefault="007470C0" w:rsidP="00747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70C0" w:rsidRDefault="007470C0" w:rsidP="00747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70C0" w:rsidRPr="007470C0" w:rsidRDefault="007470C0" w:rsidP="00747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34B9" w:rsidRPr="007470C0" w:rsidRDefault="001768D5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9C9" w:rsidRPr="007470C0">
        <w:rPr>
          <w:rFonts w:ascii="Times New Roman" w:hAnsi="Times New Roman" w:cs="Times New Roman"/>
          <w:b/>
          <w:sz w:val="24"/>
          <w:szCs w:val="24"/>
        </w:rPr>
        <w:t>Цены товаров и услуг</w:t>
      </w:r>
      <w:r w:rsidR="00CB2A11"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4B9" w:rsidRPr="007470C0" w:rsidRDefault="00184E43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D734B9" w:rsidRPr="007470C0">
        <w:rPr>
          <w:rFonts w:ascii="Times New Roman" w:hAnsi="Times New Roman" w:cs="Times New Roman"/>
          <w:sz w:val="24"/>
          <w:szCs w:val="24"/>
        </w:rPr>
        <w:t>Цены у производителя и продавца. Соотношение цены и стоимости. Понятие цены товаров и услуг.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D734B9" w:rsidRPr="007470C0">
        <w:rPr>
          <w:rFonts w:ascii="Times New Roman" w:hAnsi="Times New Roman" w:cs="Times New Roman"/>
          <w:sz w:val="24"/>
          <w:szCs w:val="24"/>
        </w:rPr>
        <w:t xml:space="preserve"> Стратегия цен.</w:t>
      </w:r>
    </w:p>
    <w:p w:rsidR="00207053" w:rsidRPr="007470C0" w:rsidRDefault="009639E0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7470C0">
        <w:rPr>
          <w:rFonts w:ascii="Times New Roman" w:hAnsi="Times New Roman" w:cs="Times New Roman"/>
          <w:sz w:val="24"/>
          <w:szCs w:val="24"/>
        </w:rPr>
        <w:t>.</w:t>
      </w:r>
    </w:p>
    <w:p w:rsidR="00C329C9" w:rsidRPr="007470C0" w:rsidRDefault="001768D5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9C9" w:rsidRPr="007470C0">
        <w:rPr>
          <w:rFonts w:ascii="Times New Roman" w:hAnsi="Times New Roman" w:cs="Times New Roman"/>
          <w:b/>
          <w:sz w:val="24"/>
          <w:szCs w:val="24"/>
        </w:rPr>
        <w:t>Финансовая деятельность предприятия</w:t>
      </w:r>
      <w:r w:rsidR="00CB2A11"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4B9" w:rsidRPr="007470C0" w:rsidRDefault="00184E43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D734B9" w:rsidRPr="007470C0">
        <w:rPr>
          <w:rFonts w:ascii="Times New Roman" w:hAnsi="Times New Roman" w:cs="Times New Roman"/>
          <w:sz w:val="24"/>
          <w:szCs w:val="24"/>
        </w:rPr>
        <w:t>Понятие о финансовой деятельности. Прибыль ка</w:t>
      </w:r>
      <w:r w:rsidR="00DB55B5" w:rsidRPr="007470C0">
        <w:rPr>
          <w:rFonts w:ascii="Times New Roman" w:hAnsi="Times New Roman" w:cs="Times New Roman"/>
          <w:sz w:val="24"/>
          <w:szCs w:val="24"/>
        </w:rPr>
        <w:t>к источник расши</w:t>
      </w:r>
      <w:r w:rsidR="00D734B9" w:rsidRPr="007470C0">
        <w:rPr>
          <w:rFonts w:ascii="Times New Roman" w:hAnsi="Times New Roman" w:cs="Times New Roman"/>
          <w:sz w:val="24"/>
          <w:szCs w:val="24"/>
        </w:rPr>
        <w:t>рения производства, оплаты труда</w:t>
      </w:r>
      <w:r w:rsidR="00DB55B5" w:rsidRPr="007470C0">
        <w:rPr>
          <w:rFonts w:ascii="Times New Roman" w:hAnsi="Times New Roman" w:cs="Times New Roman"/>
          <w:sz w:val="24"/>
          <w:szCs w:val="24"/>
        </w:rPr>
        <w:t xml:space="preserve"> и риска предпринимателя. Кредит и его цена. Отношения с банками.</w:t>
      </w:r>
    </w:p>
    <w:p w:rsidR="009639E0" w:rsidRPr="007470C0" w:rsidRDefault="009639E0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C329C9" w:rsidRPr="007470C0" w:rsidRDefault="001768D5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9C9" w:rsidRPr="007470C0">
        <w:rPr>
          <w:rFonts w:ascii="Times New Roman" w:hAnsi="Times New Roman" w:cs="Times New Roman"/>
          <w:b/>
          <w:i/>
          <w:sz w:val="24"/>
          <w:szCs w:val="24"/>
        </w:rPr>
        <w:t>Прибыль и налоговая служба</w:t>
      </w:r>
      <w:r w:rsidR="00CB2A11" w:rsidRPr="0074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55B5" w:rsidRPr="007470C0" w:rsidRDefault="00184E43" w:rsidP="00A45F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DB55B5" w:rsidRPr="007470C0">
        <w:rPr>
          <w:rFonts w:ascii="Times New Roman" w:hAnsi="Times New Roman" w:cs="Times New Roman"/>
          <w:sz w:val="24"/>
          <w:szCs w:val="24"/>
        </w:rPr>
        <w:t>Налоги. Их значение в развитии страны. Виды налогов. Льготы по налогообложению. Ответственность налогоплательщика.</w:t>
      </w:r>
    </w:p>
    <w:p w:rsidR="00207053" w:rsidRPr="007470C0" w:rsidRDefault="009639E0" w:rsidP="0091053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C329C9" w:rsidRPr="007470C0" w:rsidRDefault="001768D5" w:rsidP="00A45FDF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29C9" w:rsidRPr="007470C0">
        <w:rPr>
          <w:rFonts w:ascii="Times New Roman" w:hAnsi="Times New Roman" w:cs="Times New Roman"/>
          <w:b/>
          <w:sz w:val="24"/>
          <w:szCs w:val="24"/>
        </w:rPr>
        <w:t>Бухгалтерский учет в деятельности предприятия</w:t>
      </w:r>
      <w:r w:rsidR="00CB2A11"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FDF" w:rsidRPr="007470C0" w:rsidRDefault="009639E0" w:rsidP="00747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7470C0">
        <w:rPr>
          <w:rFonts w:ascii="Times New Roman" w:hAnsi="Times New Roman" w:cs="Times New Roman"/>
          <w:sz w:val="24"/>
          <w:szCs w:val="24"/>
        </w:rPr>
        <w:t xml:space="preserve">. </w:t>
      </w:r>
      <w:r w:rsidR="00DB55B5" w:rsidRPr="007470C0">
        <w:rPr>
          <w:rFonts w:ascii="Times New Roman" w:hAnsi="Times New Roman" w:cs="Times New Roman"/>
          <w:sz w:val="24"/>
          <w:szCs w:val="24"/>
        </w:rPr>
        <w:t>Деловая игра. «Анализ хозяйственной деятельности предприятий».</w:t>
      </w:r>
    </w:p>
    <w:p w:rsidR="00102A54" w:rsidRPr="007470C0" w:rsidRDefault="00CB2A11" w:rsidP="007470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РАЗДЕЛ</w:t>
      </w:r>
      <w:r w:rsidR="00910537"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  <w:r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A45FDF"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Основы художественного конструи</w:t>
      </w: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рования (по выбору)</w:t>
      </w:r>
      <w:r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910537"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B0832" w:rsidRPr="007470C0" w:rsidRDefault="005A2477" w:rsidP="0091053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FDF" w:rsidRPr="007470C0">
        <w:rPr>
          <w:rFonts w:ascii="Times New Roman" w:hAnsi="Times New Roman" w:cs="Times New Roman"/>
          <w:b/>
          <w:sz w:val="24"/>
          <w:szCs w:val="24"/>
        </w:rPr>
        <w:t xml:space="preserve">Развитие материальной культуры и прикладного искусства </w:t>
      </w:r>
      <w:r w:rsidR="00910537" w:rsidRPr="007470C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</w:t>
      </w:r>
      <w:proofErr w:type="spellStart"/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сведения</w:t>
      </w:r>
      <w:proofErr w:type="gramStart"/>
      <w:r w:rsidR="00A45FDF" w:rsidRPr="007470C0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2B0832" w:rsidRPr="007470C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B0832" w:rsidRPr="007470C0">
        <w:rPr>
          <w:rFonts w:ascii="Times New Roman" w:hAnsi="Times New Roman" w:cs="Times New Roman"/>
          <w:sz w:val="24"/>
          <w:szCs w:val="24"/>
        </w:rPr>
        <w:t>динство</w:t>
      </w:r>
      <w:proofErr w:type="spellEnd"/>
      <w:r w:rsidR="002B0832" w:rsidRPr="007470C0">
        <w:rPr>
          <w:rFonts w:ascii="Times New Roman" w:hAnsi="Times New Roman" w:cs="Times New Roman"/>
          <w:sz w:val="24"/>
          <w:szCs w:val="24"/>
        </w:rPr>
        <w:t xml:space="preserve"> красивого и функционального в народном искусстве. Значение канонов для сохранения и рационального развития предметной среды. Общие сведения о народных ремеслах: строительных, деревообрабатывающих, кузнечных, ювелирных и др.</w:t>
      </w:r>
    </w:p>
    <w:p w:rsidR="002B0832" w:rsidRPr="007470C0" w:rsidRDefault="002B0832" w:rsidP="002B083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0C0">
        <w:rPr>
          <w:rFonts w:ascii="Times New Roman" w:hAnsi="Times New Roman" w:cs="Times New Roman"/>
          <w:b/>
          <w:sz w:val="24"/>
          <w:szCs w:val="24"/>
        </w:rPr>
        <w:t>Формообразование</w:t>
      </w:r>
    </w:p>
    <w:p w:rsidR="002B0832" w:rsidRPr="007470C0" w:rsidRDefault="002B0832" w:rsidP="00AF235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</w:t>
      </w:r>
      <w:proofErr w:type="spellStart"/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сведения</w:t>
      </w:r>
      <w:proofErr w:type="gramStart"/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7470C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470C0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, влияющие на формообразование: социальные(развитие общества, его запросы, благосостояние, традиции), функция, выполняемая вещью, и ее формы, </w:t>
      </w:r>
      <w:proofErr w:type="spellStart"/>
      <w:r w:rsidRPr="007470C0">
        <w:rPr>
          <w:rFonts w:ascii="Times New Roman" w:hAnsi="Times New Roman" w:cs="Times New Roman"/>
          <w:sz w:val="24"/>
          <w:szCs w:val="24"/>
        </w:rPr>
        <w:t>энергономические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 требования к изделию (человеческий фактор). Изменение формы изделий под воздействием выбора</w:t>
      </w:r>
      <w:r w:rsidR="00AF2355" w:rsidRPr="007470C0">
        <w:rPr>
          <w:rFonts w:ascii="Times New Roman" w:hAnsi="Times New Roman" w:cs="Times New Roman"/>
          <w:sz w:val="24"/>
          <w:szCs w:val="24"/>
        </w:rPr>
        <w:t xml:space="preserve"> того или иного материала для ее изготовления.</w:t>
      </w:r>
    </w:p>
    <w:p w:rsidR="00AF2355" w:rsidRPr="007470C0" w:rsidRDefault="00AF2355" w:rsidP="00910537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Влияние на форму изделия технологии и последовательности производства, </w:t>
      </w:r>
      <w:proofErr w:type="spellStart"/>
      <w:r w:rsidRPr="007470C0">
        <w:rPr>
          <w:rFonts w:ascii="Times New Roman" w:hAnsi="Times New Roman" w:cs="Times New Roman"/>
          <w:sz w:val="24"/>
          <w:szCs w:val="24"/>
        </w:rPr>
        <w:t>ремонтоспособности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 и др. Форма, размеры изделия и их взаимосвязь со средой. В </w:t>
      </w:r>
      <w:proofErr w:type="gramStart"/>
      <w:r w:rsidRPr="007470C0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470C0">
        <w:rPr>
          <w:rFonts w:ascii="Times New Roman" w:hAnsi="Times New Roman" w:cs="Times New Roman"/>
          <w:sz w:val="24"/>
          <w:szCs w:val="24"/>
        </w:rPr>
        <w:t xml:space="preserve"> предполагается эксплуатировать проектируемое изделие.</w:t>
      </w:r>
    </w:p>
    <w:p w:rsidR="00AF2355" w:rsidRPr="007470C0" w:rsidRDefault="00AF2355" w:rsidP="00AF235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0C0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910537" w:rsidRPr="007470C0" w:rsidRDefault="00AF2355" w:rsidP="00AF23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</w:t>
      </w:r>
      <w:proofErr w:type="spellStart"/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сведения</w:t>
      </w:r>
      <w:proofErr w:type="gramStart"/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7470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70C0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FF21EA" w:rsidRPr="007470C0">
        <w:rPr>
          <w:rFonts w:ascii="Times New Roman" w:hAnsi="Times New Roman" w:cs="Times New Roman"/>
          <w:sz w:val="24"/>
          <w:szCs w:val="24"/>
        </w:rPr>
        <w:t>эскизов несложных бытовых изделий с учетом формообразующих факторов: шкатулка для рукоделия, лопата для уборки снега, настольная лампа.</w:t>
      </w:r>
    </w:p>
    <w:p w:rsidR="004557D7" w:rsidRPr="007470C0" w:rsidRDefault="004557D7" w:rsidP="004557D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0C0">
        <w:rPr>
          <w:rFonts w:ascii="Times New Roman" w:hAnsi="Times New Roman" w:cs="Times New Roman"/>
          <w:b/>
          <w:sz w:val="24"/>
          <w:szCs w:val="24"/>
        </w:rPr>
        <w:t xml:space="preserve">Композиция </w:t>
      </w:r>
    </w:p>
    <w:p w:rsidR="004557D7" w:rsidRPr="007470C0" w:rsidRDefault="004557D7" w:rsidP="00A82F5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</w:t>
      </w:r>
      <w:proofErr w:type="spellStart"/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сведения</w:t>
      </w:r>
      <w:proofErr w:type="gramStart"/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7470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70C0">
        <w:rPr>
          <w:rFonts w:ascii="Times New Roman" w:hAnsi="Times New Roman" w:cs="Times New Roman"/>
          <w:sz w:val="24"/>
          <w:szCs w:val="24"/>
        </w:rPr>
        <w:t>еометрическая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9714B2" w:rsidRPr="007470C0">
        <w:rPr>
          <w:rFonts w:ascii="Times New Roman" w:hAnsi="Times New Roman" w:cs="Times New Roman"/>
          <w:sz w:val="24"/>
          <w:szCs w:val="24"/>
        </w:rPr>
        <w:t>форма. Зрительное восприятие массивности предмета в зависимости от геометрической формы и фактуры.</w:t>
      </w:r>
    </w:p>
    <w:p w:rsidR="009714B2" w:rsidRPr="007470C0" w:rsidRDefault="009714B2" w:rsidP="00A82F55">
      <w:pPr>
        <w:shd w:val="clear" w:color="auto" w:fill="FFFFFF"/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Влияние текстуры на восприятие формы</w:t>
      </w:r>
      <w:r w:rsidR="00A82F55" w:rsidRPr="007470C0">
        <w:rPr>
          <w:rFonts w:ascii="Times New Roman" w:hAnsi="Times New Roman" w:cs="Times New Roman"/>
          <w:sz w:val="24"/>
          <w:szCs w:val="24"/>
        </w:rPr>
        <w:t xml:space="preserve">. Пропорции. Масштабность. </w:t>
      </w:r>
    </w:p>
    <w:p w:rsidR="00F44453" w:rsidRPr="007470C0" w:rsidRDefault="00A82F55" w:rsidP="0091053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Симметрия и ее виды. Композиция: фронтальная, объемная, глубинно-пространственная. Членение и группировка элементов композиции.</w:t>
      </w:r>
    </w:p>
    <w:p w:rsidR="00F44453" w:rsidRPr="007470C0" w:rsidRDefault="00F44453" w:rsidP="00F4445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0C0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F44453" w:rsidRPr="007470C0" w:rsidRDefault="00F44453" w:rsidP="00F4445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</w:t>
      </w:r>
      <w:proofErr w:type="spellStart"/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сведения</w:t>
      </w:r>
      <w:proofErr w:type="gramStart"/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Pr="007470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0C0">
        <w:rPr>
          <w:rFonts w:ascii="Times New Roman" w:hAnsi="Times New Roman" w:cs="Times New Roman"/>
          <w:sz w:val="24"/>
          <w:szCs w:val="24"/>
        </w:rPr>
        <w:t>ыполнение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 эскизов предмета с целью получить простую, функциональную, конструктивную и эстетически значимую форму.</w:t>
      </w:r>
    </w:p>
    <w:p w:rsidR="00102A54" w:rsidRPr="007470C0" w:rsidRDefault="00F44453" w:rsidP="0091053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Рабочий стол, карманный фонарик, выставочный стенд для учебных мастерских и др.</w:t>
      </w:r>
    </w:p>
    <w:p w:rsidR="00910537" w:rsidRPr="007470C0" w:rsidRDefault="00F44453" w:rsidP="00BF501E">
      <w:pPr>
        <w:shd w:val="clear" w:color="auto" w:fill="FFFFFF"/>
        <w:spacing w:after="0" w:line="240" w:lineRule="auto"/>
        <w:ind w:firstLine="567"/>
        <w:rPr>
          <w:rStyle w:val="FontStyle26"/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01E" w:rsidRPr="007470C0">
        <w:rPr>
          <w:rFonts w:ascii="Times New Roman" w:hAnsi="Times New Roman" w:cs="Times New Roman"/>
          <w:b/>
          <w:sz w:val="24"/>
          <w:szCs w:val="24"/>
        </w:rPr>
        <w:t xml:space="preserve">Цвет </w:t>
      </w:r>
      <w:r w:rsidR="00910537" w:rsidRPr="007470C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7470C0" w:rsidRPr="007470C0" w:rsidRDefault="00F44453" w:rsidP="00747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="00BF501E" w:rsidRPr="007470C0">
        <w:rPr>
          <w:rFonts w:ascii="Times New Roman" w:hAnsi="Times New Roman" w:cs="Times New Roman"/>
          <w:sz w:val="24"/>
          <w:szCs w:val="24"/>
        </w:rPr>
        <w:t xml:space="preserve"> Цветовой тон, яркость. Ахроматические и хроматические цвета. Теплая гамма и холодная. Дополнительные цвета. Светотень и зрительное восприятие объема.</w:t>
      </w:r>
    </w:p>
    <w:p w:rsidR="007F2B6D" w:rsidRPr="007470C0" w:rsidRDefault="007F2B6D" w:rsidP="007F2B6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0C0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2B0832" w:rsidRDefault="007F2B6D" w:rsidP="00747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Решение цветового оформления изделия или группы простых предметов. Используются в качестве основы удачные эскизы, уже выполненные учащимися.</w:t>
      </w:r>
    </w:p>
    <w:p w:rsidR="007470C0" w:rsidRPr="007470C0" w:rsidRDefault="007470C0" w:rsidP="007470C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29C9" w:rsidRPr="007470C0" w:rsidRDefault="001768D5" w:rsidP="002070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РАЗДЕЛ</w:t>
      </w:r>
      <w:r w:rsidR="00112793"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3.</w:t>
      </w:r>
      <w:r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CB2A11"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Творческая проектная деятельность</w:t>
      </w:r>
      <w:r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112793"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329C9" w:rsidRPr="007470C0" w:rsidRDefault="001768D5" w:rsidP="00B92FE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color w:val="000000"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9C9" w:rsidRPr="007470C0">
        <w:rPr>
          <w:rFonts w:ascii="Times New Roman" w:hAnsi="Times New Roman" w:cs="Times New Roman"/>
          <w:b/>
          <w:i/>
          <w:sz w:val="24"/>
          <w:szCs w:val="24"/>
        </w:rPr>
        <w:t>Работа над проектом</w:t>
      </w:r>
      <w:r w:rsidR="004B0C60" w:rsidRPr="00747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92FEB" w:rsidRPr="007470C0" w:rsidRDefault="00B92FEB" w:rsidP="00B92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hAnsi="Times New Roman" w:cs="Times New Roman"/>
          <w:color w:val="000000"/>
          <w:sz w:val="24"/>
          <w:szCs w:val="24"/>
        </w:rPr>
        <w:t>В течение отведённого времени учащиеся выполняют проект по декоративно-прикладному творчеству.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B92FEB" w:rsidRPr="007470C0" w:rsidRDefault="00B92FEB" w:rsidP="00B92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Практическая деятельность 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>по выполнению проекта. Консультации по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br/>
        <w:t>выполнению практической части проекта. Корректировка деятельности.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br/>
        <w:t>Оформление пакета документации. Оценка качества выполненной работы. Подготовка к защите и защита проекта.</w:t>
      </w:r>
    </w:p>
    <w:p w:rsidR="006458A5" w:rsidRPr="007470C0" w:rsidRDefault="006458A5" w:rsidP="002070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8A5" w:rsidRPr="007470C0" w:rsidRDefault="006458A5" w:rsidP="00CB2A11">
      <w:pPr>
        <w:autoSpaceDE w:val="0"/>
        <w:autoSpaceDN w:val="0"/>
        <w:adjustRightInd w:val="0"/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0C0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«Технология» 11 класс</w:t>
      </w:r>
    </w:p>
    <w:p w:rsidR="00721629" w:rsidRPr="007470C0" w:rsidRDefault="006458A5" w:rsidP="007470C0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</w:t>
      </w:r>
      <w:r w:rsidR="00112793"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  <w:r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«Прои</w:t>
      </w:r>
      <w:r w:rsidR="00112793" w:rsidRPr="007470C0">
        <w:rPr>
          <w:rFonts w:ascii="Times New Roman" w:hAnsi="Times New Roman" w:cs="Times New Roman"/>
          <w:b/>
          <w:i/>
          <w:sz w:val="24"/>
          <w:szCs w:val="24"/>
          <w:u w:val="single"/>
        </w:rPr>
        <w:t>зводство и окружающая среда»</w:t>
      </w:r>
    </w:p>
    <w:p w:rsidR="006458A5" w:rsidRPr="007470C0" w:rsidRDefault="006458A5" w:rsidP="00721629">
      <w:pPr>
        <w:pStyle w:val="a8"/>
        <w:shd w:val="clear" w:color="auto" w:fill="FFFFFF"/>
        <w:spacing w:after="0" w:line="240" w:lineRule="auto"/>
        <w:ind w:right="5" w:hanging="153"/>
        <w:rPr>
          <w:rFonts w:ascii="Times New Roman" w:hAnsi="Times New Roman"/>
          <w:b/>
          <w:i/>
          <w:sz w:val="24"/>
          <w:szCs w:val="24"/>
          <w:u w:val="single"/>
        </w:rPr>
      </w:pPr>
      <w:r w:rsidRPr="007470C0">
        <w:rPr>
          <w:rFonts w:ascii="Times New Roman" w:hAnsi="Times New Roman"/>
          <w:b/>
          <w:sz w:val="24"/>
          <w:szCs w:val="24"/>
        </w:rPr>
        <w:t xml:space="preserve">Тема. </w:t>
      </w:r>
      <w:r w:rsidR="00721629" w:rsidRPr="007470C0">
        <w:rPr>
          <w:rFonts w:ascii="Times New Roman" w:hAnsi="Times New Roman"/>
          <w:b/>
          <w:sz w:val="24"/>
          <w:szCs w:val="24"/>
        </w:rPr>
        <w:t xml:space="preserve">Биологические основы экологии 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Экология как часть биологии. Социальная экология и экология человека. Биосфера. Поступление энергии от Солнца и круговорот веще</w:t>
      </w:r>
      <w:proofErr w:type="gramStart"/>
      <w:r w:rsidRPr="007470C0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470C0">
        <w:rPr>
          <w:rFonts w:ascii="Times New Roman" w:hAnsi="Times New Roman" w:cs="Times New Roman"/>
          <w:sz w:val="24"/>
          <w:szCs w:val="24"/>
        </w:rPr>
        <w:t>ироде. Пищевые цепи. Экосистемы. Ноосфера.</w:t>
      </w:r>
    </w:p>
    <w:p w:rsidR="00721629" w:rsidRPr="007470C0" w:rsidRDefault="006458A5" w:rsidP="00112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7470C0">
        <w:rPr>
          <w:rFonts w:ascii="Times New Roman" w:hAnsi="Times New Roman" w:cs="Times New Roman"/>
          <w:sz w:val="24"/>
          <w:szCs w:val="24"/>
        </w:rPr>
        <w:t>. Моделирование на ПЭВМ вторжения в жизнь экосистемы.</w:t>
      </w:r>
    </w:p>
    <w:p w:rsidR="006458A5" w:rsidRPr="007470C0" w:rsidRDefault="006458A5" w:rsidP="00721629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 xml:space="preserve">Тема. Научно-технологическая революция </w:t>
      </w:r>
      <w:r w:rsidR="00DD6784">
        <w:rPr>
          <w:rFonts w:ascii="Times New Roman" w:hAnsi="Times New Roman" w:cs="Times New Roman"/>
          <w:b/>
          <w:sz w:val="24"/>
          <w:szCs w:val="24"/>
        </w:rPr>
        <w:t>второй половины ХХ века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7470C0">
        <w:rPr>
          <w:rFonts w:ascii="Times New Roman" w:hAnsi="Times New Roman" w:cs="Times New Roman"/>
          <w:sz w:val="24"/>
          <w:szCs w:val="24"/>
        </w:rPr>
        <w:t>Использование ядерной энергии. Взрывы ядерных бомб. Чернобыльская катастрофа. Создание ЭВМ. Возникновение информационного мира. Рост мирового промышленного и сельскохозяйственного производства.</w:t>
      </w:r>
    </w:p>
    <w:p w:rsidR="00721629" w:rsidRPr="007470C0" w:rsidRDefault="006458A5" w:rsidP="00112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Оценка уровни шума.</w:t>
      </w:r>
      <w:r w:rsidR="00721629" w:rsidRPr="0074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Pr="007470C0">
        <w:rPr>
          <w:rFonts w:ascii="Times New Roman" w:hAnsi="Times New Roman" w:cs="Times New Roman"/>
          <w:b/>
          <w:sz w:val="24"/>
          <w:szCs w:val="24"/>
        </w:rPr>
        <w:t>Глоб</w:t>
      </w:r>
      <w:r w:rsidR="00112793" w:rsidRPr="007470C0">
        <w:rPr>
          <w:rFonts w:ascii="Times New Roman" w:hAnsi="Times New Roman" w:cs="Times New Roman"/>
          <w:b/>
          <w:sz w:val="24"/>
          <w:szCs w:val="24"/>
        </w:rPr>
        <w:t xml:space="preserve">альные проблемы человечества  </w:t>
      </w:r>
      <w:r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8A5" w:rsidRPr="007470C0" w:rsidRDefault="006458A5" w:rsidP="0064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7470C0">
        <w:rPr>
          <w:rFonts w:ascii="Times New Roman" w:hAnsi="Times New Roman" w:cs="Times New Roman"/>
          <w:sz w:val="24"/>
          <w:szCs w:val="24"/>
        </w:rPr>
        <w:t>Демографический взрыв и обеспеченность человечества продовольствием и питьевой водой. Минеральные ресурсы Земли.</w:t>
      </w:r>
    </w:p>
    <w:p w:rsidR="00721629" w:rsidRPr="007470C0" w:rsidRDefault="006458A5" w:rsidP="00112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7470C0">
        <w:rPr>
          <w:rFonts w:ascii="Times New Roman" w:hAnsi="Times New Roman" w:cs="Times New Roman"/>
          <w:sz w:val="24"/>
          <w:szCs w:val="24"/>
        </w:rPr>
        <w:t>. Оценка загрязнения воздуха.</w:t>
      </w:r>
    </w:p>
    <w:p w:rsidR="006458A5" w:rsidRPr="007470C0" w:rsidRDefault="006458A5" w:rsidP="00721629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112793" w:rsidRPr="007470C0">
        <w:rPr>
          <w:rFonts w:ascii="Times New Roman" w:hAnsi="Times New Roman" w:cs="Times New Roman"/>
          <w:b/>
          <w:sz w:val="24"/>
          <w:szCs w:val="24"/>
        </w:rPr>
        <w:t xml:space="preserve">Энергетика и экология  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Потребности человечества в энергии и возможности получения энергии от разных источников: путем сжигания углеродсодержащих видов топлива и атомного топлива, использование солнечной энергии, гидроэнергии и альтернативных источников энергии (ветра, приливов, течений, </w:t>
      </w:r>
      <w:proofErr w:type="spellStart"/>
      <w:r w:rsidRPr="007470C0">
        <w:rPr>
          <w:rFonts w:ascii="Times New Roman" w:hAnsi="Times New Roman" w:cs="Times New Roman"/>
          <w:sz w:val="24"/>
          <w:szCs w:val="24"/>
        </w:rPr>
        <w:t>гиотермальной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 энергии).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Достоинства и экологические недостатки разных способов получения энергии. Тенденции развития мировой энергетики. Экономия энергии.</w:t>
      </w:r>
    </w:p>
    <w:p w:rsidR="00721629" w:rsidRPr="007470C0" w:rsidRDefault="006458A5" w:rsidP="00112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Оценка уровня радиации.</w:t>
      </w:r>
    </w:p>
    <w:p w:rsidR="006458A5" w:rsidRPr="007470C0" w:rsidRDefault="006458A5" w:rsidP="00721629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112793" w:rsidRPr="007470C0">
        <w:rPr>
          <w:rFonts w:ascii="Times New Roman" w:hAnsi="Times New Roman" w:cs="Times New Roman"/>
          <w:b/>
          <w:sz w:val="24"/>
          <w:szCs w:val="24"/>
        </w:rPr>
        <w:t xml:space="preserve">Загрязнение атмосферы  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Влияние промышленности и транспорта на окружающую среду. Выбросы в атмосферу. Кислотные дожди. Парниковый эффект. Озоновые дыры. Методы защиты атмосферы.</w:t>
      </w:r>
    </w:p>
    <w:p w:rsidR="00721629" w:rsidRPr="007470C0" w:rsidRDefault="006458A5" w:rsidP="00112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Оценка наличия кислотных дождей.</w:t>
      </w:r>
      <w:r w:rsidR="00721629" w:rsidRPr="0074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112793" w:rsidRPr="007470C0">
        <w:rPr>
          <w:rFonts w:ascii="Times New Roman" w:hAnsi="Times New Roman" w:cs="Times New Roman"/>
          <w:b/>
          <w:sz w:val="24"/>
          <w:szCs w:val="24"/>
        </w:rPr>
        <w:t xml:space="preserve">Загрязнение гидросферы  </w:t>
      </w:r>
      <w:r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Особенности загрязнения океанов. Морей, рек, озер. Методы защиты гидросферы.</w:t>
      </w:r>
    </w:p>
    <w:p w:rsidR="00721629" w:rsidRPr="007470C0" w:rsidRDefault="006458A5" w:rsidP="00112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7470C0">
        <w:rPr>
          <w:rFonts w:ascii="Times New Roman" w:hAnsi="Times New Roman" w:cs="Times New Roman"/>
          <w:sz w:val="24"/>
          <w:szCs w:val="24"/>
        </w:rPr>
        <w:t xml:space="preserve">. Оценка качества </w:t>
      </w:r>
      <w:proofErr w:type="gramStart"/>
      <w:r w:rsidRPr="007470C0">
        <w:rPr>
          <w:rFonts w:ascii="Times New Roman" w:hAnsi="Times New Roman" w:cs="Times New Roman"/>
          <w:sz w:val="24"/>
          <w:szCs w:val="24"/>
        </w:rPr>
        <w:t>пресной</w:t>
      </w:r>
      <w:proofErr w:type="gramEnd"/>
      <w:r w:rsidRPr="007470C0">
        <w:rPr>
          <w:rFonts w:ascii="Times New Roman" w:hAnsi="Times New Roman" w:cs="Times New Roman"/>
          <w:sz w:val="24"/>
          <w:szCs w:val="24"/>
        </w:rPr>
        <w:t xml:space="preserve"> волы.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Pr="007470C0">
        <w:rPr>
          <w:rFonts w:ascii="Times New Roman" w:hAnsi="Times New Roman" w:cs="Times New Roman"/>
          <w:b/>
          <w:sz w:val="24"/>
          <w:szCs w:val="24"/>
        </w:rPr>
        <w:t>Уничтожение лесов и х</w:t>
      </w:r>
      <w:r w:rsidR="00721629" w:rsidRPr="007470C0">
        <w:rPr>
          <w:rFonts w:ascii="Times New Roman" w:hAnsi="Times New Roman" w:cs="Times New Roman"/>
          <w:b/>
          <w:sz w:val="24"/>
          <w:szCs w:val="24"/>
        </w:rPr>
        <w:t>имизация</w:t>
      </w:r>
      <w:r w:rsidR="00112793" w:rsidRPr="007470C0">
        <w:rPr>
          <w:rFonts w:ascii="Times New Roman" w:hAnsi="Times New Roman" w:cs="Times New Roman"/>
          <w:b/>
          <w:sz w:val="24"/>
          <w:szCs w:val="24"/>
        </w:rPr>
        <w:t xml:space="preserve"> сельского хозяйства  </w:t>
      </w:r>
      <w:r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Сокращение площади лесов. Роль химизации сельского хозяйства.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 xml:space="preserve">Нитраты, нитриты, </w:t>
      </w:r>
      <w:proofErr w:type="spellStart"/>
      <w:r w:rsidRPr="007470C0">
        <w:rPr>
          <w:rFonts w:ascii="Times New Roman" w:hAnsi="Times New Roman" w:cs="Times New Roman"/>
          <w:sz w:val="24"/>
          <w:szCs w:val="24"/>
        </w:rPr>
        <w:t>диоксины</w:t>
      </w:r>
      <w:proofErr w:type="spellEnd"/>
      <w:r w:rsidRPr="007470C0">
        <w:rPr>
          <w:rFonts w:ascii="Times New Roman" w:hAnsi="Times New Roman" w:cs="Times New Roman"/>
          <w:sz w:val="24"/>
          <w:szCs w:val="24"/>
        </w:rPr>
        <w:t xml:space="preserve"> и пестициды. Экологически чистые продукты. Охрана, рациональное использование лесов и пахотных земель. Охранение биологического разнообразия на планете.</w:t>
      </w:r>
    </w:p>
    <w:p w:rsidR="00721629" w:rsidRPr="007470C0" w:rsidRDefault="006458A5" w:rsidP="00112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Лабораторная работа.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Определение качества нитратов и нитритов в пищевых продуктах.</w:t>
      </w:r>
    </w:p>
    <w:p w:rsidR="006458A5" w:rsidRPr="007470C0" w:rsidRDefault="006458A5" w:rsidP="00721629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lastRenderedPageBreak/>
        <w:t>Тема.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Pr="007470C0">
        <w:rPr>
          <w:rFonts w:ascii="Times New Roman" w:hAnsi="Times New Roman" w:cs="Times New Roman"/>
          <w:b/>
          <w:sz w:val="24"/>
          <w:szCs w:val="24"/>
        </w:rPr>
        <w:t>П</w:t>
      </w:r>
      <w:r w:rsidR="00112793" w:rsidRPr="007470C0">
        <w:rPr>
          <w:rFonts w:ascii="Times New Roman" w:hAnsi="Times New Roman" w:cs="Times New Roman"/>
          <w:b/>
          <w:sz w:val="24"/>
          <w:szCs w:val="24"/>
        </w:rPr>
        <w:t xml:space="preserve">риродоохранная деятельность   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Виды природоохранной деятельности. Мониторинг. Экологическая экспертиза проектов. Переработка бытового мусора и промышленных отходов. Малоотходные и безотходные технологии. Экологически устойчивое развитие человечества.</w:t>
      </w:r>
    </w:p>
    <w:p w:rsidR="00721629" w:rsidRPr="007470C0" w:rsidRDefault="006458A5" w:rsidP="00112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 Уборка мусора около школы.</w:t>
      </w:r>
    </w:p>
    <w:p w:rsidR="006458A5" w:rsidRPr="007470C0" w:rsidRDefault="006458A5" w:rsidP="00721629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Pr="007470C0">
        <w:rPr>
          <w:rFonts w:ascii="Times New Roman" w:hAnsi="Times New Roman" w:cs="Times New Roman"/>
          <w:b/>
          <w:sz w:val="24"/>
          <w:szCs w:val="24"/>
        </w:rPr>
        <w:t>Экологическое мыш</w:t>
      </w:r>
      <w:r w:rsidR="00721629" w:rsidRPr="007470C0">
        <w:rPr>
          <w:rFonts w:ascii="Times New Roman" w:hAnsi="Times New Roman" w:cs="Times New Roman"/>
          <w:b/>
          <w:sz w:val="24"/>
          <w:szCs w:val="24"/>
        </w:rPr>
        <w:t>ление и экологическая мораль</w:t>
      </w:r>
      <w:r w:rsidR="00112793" w:rsidRPr="007470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58A5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Необходимость экологического мышления современного человека. Экономия ресурсов и энергии, в том числе в быту. Ограничение потребностей человека.</w:t>
      </w:r>
    </w:p>
    <w:p w:rsidR="006458A5" w:rsidRPr="007470C0" w:rsidRDefault="006458A5" w:rsidP="006458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sz w:val="24"/>
          <w:szCs w:val="24"/>
        </w:rPr>
        <w:t>Любовь к природе – источнику красоты и основе жизни людей.</w:t>
      </w:r>
    </w:p>
    <w:p w:rsidR="00721629" w:rsidRPr="007470C0" w:rsidRDefault="006458A5" w:rsidP="007470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Определение мощности падающего электромагнитного излучения.</w:t>
      </w:r>
    </w:p>
    <w:p w:rsidR="00721629" w:rsidRPr="007470C0" w:rsidRDefault="00CB2A11" w:rsidP="007470C0">
      <w:pPr>
        <w:pStyle w:val="a8"/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70C0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112793" w:rsidRPr="007470C0">
        <w:rPr>
          <w:rFonts w:ascii="Times New Roman" w:hAnsi="Times New Roman"/>
          <w:b/>
          <w:sz w:val="24"/>
          <w:szCs w:val="24"/>
          <w:u w:val="single"/>
        </w:rPr>
        <w:t xml:space="preserve"> 2.</w:t>
      </w:r>
      <w:r w:rsidRPr="007470C0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Pr="007470C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bidi="ru-RU"/>
        </w:rPr>
        <w:t>Основы художественного проектирования (по выбору)</w:t>
      </w:r>
      <w:r w:rsidR="00112793" w:rsidRPr="007470C0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CB2A11" w:rsidRPr="007470C0" w:rsidRDefault="00CB2A11" w:rsidP="00F95CBE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Тема.</w:t>
      </w:r>
      <w:r w:rsidR="00F95CBE" w:rsidRPr="00747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Последовательность выполнения проекта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BE" w:rsidRPr="007470C0" w:rsidRDefault="00CB2A11" w:rsidP="00F95CBE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</w:t>
      </w:r>
      <w:proofErr w:type="spellStart"/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сведения</w:t>
      </w:r>
      <w:proofErr w:type="gramStart"/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BF1AC4" w:rsidRPr="007470C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BF1AC4" w:rsidRPr="007470C0">
        <w:rPr>
          <w:rFonts w:ascii="Times New Roman" w:hAnsi="Times New Roman" w:cs="Times New Roman"/>
          <w:color w:val="000000"/>
          <w:sz w:val="24"/>
          <w:szCs w:val="24"/>
        </w:rPr>
        <w:t>бор</w:t>
      </w:r>
      <w:proofErr w:type="spellEnd"/>
      <w:r w:rsidR="00BF1AC4"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и анализ требований к п</w:t>
      </w:r>
      <w:r w:rsidR="00F95CBE"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роектируемому изделию. Изучение </w:t>
      </w:r>
      <w:r w:rsidR="00BF1AC4" w:rsidRPr="007470C0">
        <w:rPr>
          <w:rFonts w:ascii="Times New Roman" w:hAnsi="Times New Roman" w:cs="Times New Roman"/>
          <w:color w:val="000000"/>
          <w:sz w:val="24"/>
          <w:szCs w:val="24"/>
        </w:rPr>
        <w:t>факторов, влияющих на формо</w:t>
      </w:r>
      <w:r w:rsidR="00F95CBE" w:rsidRPr="007470C0">
        <w:rPr>
          <w:rFonts w:ascii="Times New Roman" w:hAnsi="Times New Roman" w:cs="Times New Roman"/>
          <w:color w:val="000000"/>
          <w:sz w:val="24"/>
          <w:szCs w:val="24"/>
        </w:rPr>
        <w:t>образование. Изучение аналогов.</w:t>
      </w:r>
    </w:p>
    <w:p w:rsidR="00F95CBE" w:rsidRPr="007470C0" w:rsidRDefault="00BF1AC4" w:rsidP="00F95CBE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идей в виде эскизов. Выбор масштаба,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br/>
        <w:t>материала и вида проекта с целью наиболее полно представить разработанное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br/>
        <w:t>изделие. Виды выполняемых</w:t>
      </w:r>
      <w:r w:rsidR="00F95CBE"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проектов. Графические решения. Краткие сведения </w:t>
      </w:r>
    </w:p>
    <w:p w:rsidR="00721629" w:rsidRPr="007470C0" w:rsidRDefault="00F95CBE" w:rsidP="00F95CB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hAnsi="Times New Roman" w:cs="Times New Roman"/>
          <w:color w:val="000000"/>
          <w:sz w:val="24"/>
          <w:szCs w:val="24"/>
        </w:rPr>
        <w:t>о перспективе. Требования к оформлению листа.</w:t>
      </w:r>
    </w:p>
    <w:p w:rsidR="00F95CBE" w:rsidRPr="007470C0" w:rsidRDefault="00F95CBE" w:rsidP="006F7585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Тема.</w:t>
      </w:r>
      <w:r w:rsidR="00721629"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Техника выполнения проектной графики </w:t>
      </w:r>
    </w:p>
    <w:p w:rsidR="00721629" w:rsidRPr="007470C0" w:rsidRDefault="006F7585" w:rsidP="00112793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 w:rsidRPr="00747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F95CBE"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Отмывка, заливка, работа по влажной бумаге. </w:t>
      </w:r>
      <w:proofErr w:type="gramStart"/>
      <w:r w:rsidR="00F95CBE"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Работа акварелью, гуашью, темперой – технология наложения цвета: кистью, тампоном, валиком, </w:t>
      </w:r>
      <w:proofErr w:type="spellStart"/>
      <w:r w:rsidR="00F95CBE" w:rsidRPr="007470C0">
        <w:rPr>
          <w:rFonts w:ascii="Times New Roman" w:hAnsi="Times New Roman" w:cs="Times New Roman"/>
          <w:color w:val="000000"/>
          <w:sz w:val="24"/>
          <w:szCs w:val="24"/>
        </w:rPr>
        <w:t>набрызгом</w:t>
      </w:r>
      <w:proofErr w:type="spellEnd"/>
      <w:r w:rsidR="00F95CBE" w:rsidRPr="007470C0">
        <w:rPr>
          <w:rFonts w:ascii="Times New Roman" w:hAnsi="Times New Roman" w:cs="Times New Roman"/>
          <w:color w:val="000000"/>
          <w:sz w:val="24"/>
          <w:szCs w:val="24"/>
        </w:rPr>
        <w:t>, использование трафаретов и кальки.</w:t>
      </w:r>
      <w:proofErr w:type="gramEnd"/>
      <w:r w:rsidR="00F95CBE"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Аппликация.</w:t>
      </w:r>
    </w:p>
    <w:p w:rsidR="00F95CBE" w:rsidRPr="007470C0" w:rsidRDefault="00F95CBE" w:rsidP="00F95CBE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Практическая работа </w:t>
      </w:r>
      <w:r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629" w:rsidRPr="007470C0" w:rsidRDefault="00F95CBE" w:rsidP="00112793">
      <w:pPr>
        <w:shd w:val="clear" w:color="auto" w:fill="FFFFFF"/>
        <w:spacing w:after="0" w:line="240" w:lineRule="auto"/>
        <w:ind w:right="5" w:firstLine="567"/>
        <w:rPr>
          <w:rStyle w:val="FontStyle26"/>
          <w:rFonts w:ascii="Times New Roman" w:hAnsi="Times New Roman" w:cs="Times New Roman"/>
          <w:i w:val="0"/>
          <w:iCs w:val="0"/>
          <w:color w:val="000000"/>
          <w:spacing w:val="0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="006F7585"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 графического проекта изделия из древесины, металла, ткани или других материалов.</w:t>
      </w:r>
    </w:p>
    <w:p w:rsidR="006F7585" w:rsidRPr="007470C0" w:rsidRDefault="006F7585" w:rsidP="006F7585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Тема. Объемное п</w:t>
      </w:r>
      <w:r w:rsidR="004406A3" w:rsidRPr="00747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роектирование (макетирование) </w:t>
      </w:r>
    </w:p>
    <w:p w:rsidR="00721629" w:rsidRPr="007470C0" w:rsidRDefault="006F7585" w:rsidP="00112793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макетировании, классификация макетов, Достоинство объемных проектов. Выбор материала для макета в связи с художественно</w:t>
      </w:r>
      <w:r w:rsidR="004406A3" w:rsidRPr="007470C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конструкторской задачей. </w:t>
      </w:r>
      <w:proofErr w:type="gramStart"/>
      <w:r w:rsidRPr="007470C0">
        <w:rPr>
          <w:rFonts w:ascii="Times New Roman" w:hAnsi="Times New Roman" w:cs="Times New Roman"/>
          <w:color w:val="000000"/>
          <w:sz w:val="24"/>
          <w:szCs w:val="24"/>
        </w:rPr>
        <w:t>Основные мак</w:t>
      </w:r>
      <w:r w:rsidR="004406A3"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етные материалы и технология их 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>обработки: глина, пластилин, бумага, картон, папье-маше, фанера, древесина</w:t>
      </w:r>
      <w:r w:rsidR="004406A3"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и др. Имитация макетных материалов: фактуры, цвета, 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>текстуры, блеска и т.п. – с целью приближен</w:t>
      </w:r>
      <w:r w:rsidR="004406A3"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ия их внешнего вида к реальному 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>изделию.</w:t>
      </w:r>
      <w:proofErr w:type="gramEnd"/>
    </w:p>
    <w:p w:rsidR="008D25FD" w:rsidRPr="007470C0" w:rsidRDefault="008D25FD" w:rsidP="008D25FD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Тема. Практическая работа </w:t>
      </w:r>
    </w:p>
    <w:p w:rsidR="008D25FD" w:rsidRPr="007470C0" w:rsidRDefault="008D25FD" w:rsidP="008D25FD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по выполнению макетирования.</w:t>
      </w:r>
    </w:p>
    <w:p w:rsidR="00721629" w:rsidRPr="007470C0" w:rsidRDefault="008D25FD" w:rsidP="002D4A7F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hAnsi="Times New Roman" w:cs="Times New Roman"/>
          <w:color w:val="000000"/>
          <w:sz w:val="24"/>
          <w:szCs w:val="24"/>
        </w:rPr>
        <w:t>Изготовление макетов.</w:t>
      </w:r>
    </w:p>
    <w:p w:rsidR="006458A5" w:rsidRPr="007470C0" w:rsidRDefault="000C4DF8" w:rsidP="006458A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0C0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112793" w:rsidRPr="00747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3.</w:t>
      </w:r>
      <w:r w:rsidRPr="00747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«Творческая</w:t>
      </w:r>
      <w:r w:rsidR="006458A5" w:rsidRPr="00747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</w:t>
      </w:r>
      <w:r w:rsidRPr="007470C0">
        <w:rPr>
          <w:rFonts w:ascii="Times New Roman" w:hAnsi="Times New Roman" w:cs="Times New Roman"/>
          <w:b/>
          <w:sz w:val="24"/>
          <w:szCs w:val="24"/>
          <w:u w:val="single"/>
        </w:rPr>
        <w:t>ная деятельность</w:t>
      </w:r>
      <w:r w:rsidR="00112793" w:rsidRPr="007470C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1348F3" w:rsidRPr="007470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58A5" w:rsidRPr="007470C0" w:rsidRDefault="006458A5" w:rsidP="00721629">
      <w:pPr>
        <w:shd w:val="clear" w:color="auto" w:fill="FFFFFF"/>
        <w:spacing w:after="0" w:line="240" w:lineRule="auto"/>
        <w:ind w:right="5" w:firstLine="567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Тема.</w:t>
      </w:r>
      <w:r w:rsidRPr="007470C0">
        <w:rPr>
          <w:rFonts w:ascii="Times New Roman" w:hAnsi="Times New Roman" w:cs="Times New Roman"/>
          <w:sz w:val="24"/>
          <w:szCs w:val="24"/>
        </w:rPr>
        <w:t xml:space="preserve"> Работа над проектом </w:t>
      </w:r>
      <w:r w:rsidRPr="00747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629" w:rsidRPr="007470C0" w:rsidRDefault="006458A5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7470C0">
        <w:rPr>
          <w:rFonts w:ascii="Times New Roman" w:hAnsi="Times New Roman" w:cs="Times New Roman"/>
          <w:sz w:val="24"/>
          <w:szCs w:val="24"/>
        </w:rPr>
        <w:t xml:space="preserve"> </w:t>
      </w:r>
      <w:r w:rsidR="000C4DF8" w:rsidRPr="007470C0">
        <w:rPr>
          <w:rFonts w:ascii="Times New Roman" w:hAnsi="Times New Roman" w:cs="Times New Roman"/>
          <w:color w:val="000000"/>
          <w:sz w:val="24"/>
          <w:szCs w:val="24"/>
        </w:rPr>
        <w:t>В течение отведённого времени ученики выполняют проект по декоративно-прикладному творчеству.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6458A5" w:rsidRPr="007470C0" w:rsidRDefault="000C4DF8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Практическая деятельность 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t>по выполнению проекта. Консультации по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br/>
        <w:t>выполнению практической части проекта. Корректировка деятельности.</w:t>
      </w:r>
      <w:r w:rsidRPr="007470C0">
        <w:rPr>
          <w:rFonts w:ascii="Times New Roman" w:hAnsi="Times New Roman" w:cs="Times New Roman"/>
          <w:color w:val="000000"/>
          <w:sz w:val="24"/>
          <w:szCs w:val="24"/>
        </w:rPr>
        <w:br/>
        <w:t>Оформление пакета документации. Оценка качества выполненной работы. Подготовка к защите и защита</w:t>
      </w:r>
      <w:r w:rsidR="001348F3" w:rsidRPr="007470C0">
        <w:rPr>
          <w:rFonts w:ascii="Times New Roman" w:hAnsi="Times New Roman" w:cs="Times New Roman"/>
          <w:color w:val="000000"/>
          <w:sz w:val="24"/>
          <w:szCs w:val="24"/>
        </w:rPr>
        <w:t xml:space="preserve"> проекта.</w:t>
      </w:r>
    </w:p>
    <w:p w:rsidR="007F068A" w:rsidRPr="007470C0" w:rsidRDefault="007F068A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68A" w:rsidRPr="007470C0" w:rsidRDefault="007F068A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68A" w:rsidRPr="007470C0" w:rsidRDefault="007F068A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0B9" w:rsidRPr="007470C0" w:rsidRDefault="008250B9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0B9" w:rsidRPr="007470C0" w:rsidRDefault="008250B9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0B9" w:rsidRPr="007470C0" w:rsidRDefault="008250B9" w:rsidP="0072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A0E" w:rsidRPr="007470C0" w:rsidRDefault="00E53A0E" w:rsidP="009639E0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053" w:rsidRPr="007470C0" w:rsidRDefault="00207053" w:rsidP="00207053">
      <w:pPr>
        <w:spacing w:after="0" w:line="360" w:lineRule="auto"/>
        <w:ind w:left="70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10</w:t>
      </w:r>
      <w:r w:rsidR="007F068A" w:rsidRPr="007470C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9"/>
        <w:gridCol w:w="1275"/>
        <w:gridCol w:w="1275"/>
      </w:tblGrid>
      <w:tr w:rsidR="00534109" w:rsidRPr="007470C0" w:rsidTr="00534109">
        <w:trPr>
          <w:trHeight w:val="795"/>
        </w:trPr>
        <w:tc>
          <w:tcPr>
            <w:tcW w:w="851" w:type="dxa"/>
          </w:tcPr>
          <w:p w:rsidR="00534109" w:rsidRPr="007470C0" w:rsidRDefault="00534109" w:rsidP="005F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6379" w:type="dxa"/>
          </w:tcPr>
          <w:p w:rsidR="00534109" w:rsidRPr="007470C0" w:rsidRDefault="00534109" w:rsidP="005F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534109" w:rsidRPr="007470C0" w:rsidRDefault="00534109" w:rsidP="005F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Разделы и темы</w:t>
            </w:r>
          </w:p>
        </w:tc>
        <w:tc>
          <w:tcPr>
            <w:tcW w:w="1275" w:type="dxa"/>
          </w:tcPr>
          <w:p w:rsidR="00534109" w:rsidRPr="007470C0" w:rsidRDefault="00534109" w:rsidP="005F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275" w:type="dxa"/>
          </w:tcPr>
          <w:p w:rsidR="00534109" w:rsidRPr="007470C0" w:rsidRDefault="005F6A81" w:rsidP="005F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практических работ</w:t>
            </w:r>
          </w:p>
        </w:tc>
      </w:tr>
      <w:tr w:rsidR="00534109" w:rsidRPr="007470C0" w:rsidTr="00534109">
        <w:tc>
          <w:tcPr>
            <w:tcW w:w="851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379" w:type="dxa"/>
          </w:tcPr>
          <w:p w:rsidR="00534109" w:rsidRPr="007470C0" w:rsidRDefault="00534109" w:rsidP="002070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1. </w:t>
            </w:r>
            <w:r w:rsidRPr="0074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207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1.1.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Менеджмент в деятельности предпринимателя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1.2.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Трудовой коллектив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1.3.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и система оплаты труда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1.4.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Маркетинг в деятельности предприятия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1.5.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Себестоимость производства</w:t>
            </w: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1.6.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Цены товаров и услуг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1.7.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 предприятия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1.8.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Прибыль и налоговая служба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1.9.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деятельности предприятия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379" w:type="dxa"/>
          </w:tcPr>
          <w:p w:rsidR="00534109" w:rsidRPr="007470C0" w:rsidRDefault="00534109" w:rsidP="0048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2. Основы художественного конструирования </w:t>
            </w:r>
          </w:p>
          <w:p w:rsidR="00534109" w:rsidRPr="007470C0" w:rsidRDefault="00534109" w:rsidP="0048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(по выбору)</w:t>
            </w:r>
          </w:p>
        </w:tc>
        <w:tc>
          <w:tcPr>
            <w:tcW w:w="1275" w:type="dxa"/>
          </w:tcPr>
          <w:p w:rsidR="00534109" w:rsidRPr="007470C0" w:rsidRDefault="00534109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75" w:type="dxa"/>
          </w:tcPr>
          <w:p w:rsidR="00534109" w:rsidRPr="007470C0" w:rsidRDefault="00534109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48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48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2.1. Развитие материальной культуры и прикладного искусства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2.2. Формообразование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2.3. Практическая работа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2.4. Композиция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2.5. Практическая работа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2.6. Цвет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2.7. Практическая работа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379" w:type="dxa"/>
          </w:tcPr>
          <w:p w:rsidR="00534109" w:rsidRPr="007470C0" w:rsidRDefault="00534109" w:rsidP="002070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3. </w:t>
            </w:r>
            <w:r w:rsidRPr="0074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проект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207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3.1.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207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75" w:type="dxa"/>
          </w:tcPr>
          <w:p w:rsidR="00534109" w:rsidRPr="007470C0" w:rsidRDefault="007E4B5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</w:t>
            </w:r>
          </w:p>
        </w:tc>
      </w:tr>
    </w:tbl>
    <w:p w:rsidR="006458A5" w:rsidRPr="007470C0" w:rsidRDefault="006458A5" w:rsidP="006458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A5" w:rsidRPr="007470C0" w:rsidRDefault="006458A5" w:rsidP="006458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A5" w:rsidRPr="007470C0" w:rsidRDefault="006458A5" w:rsidP="0063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8A5" w:rsidRDefault="006458A5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C0" w:rsidRDefault="007470C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C0" w:rsidRDefault="007470C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C0" w:rsidRDefault="007470C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C0" w:rsidRDefault="007470C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C0" w:rsidRDefault="007470C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C0" w:rsidRDefault="007470C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C0" w:rsidRDefault="007470C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C0" w:rsidRDefault="007470C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0C0" w:rsidRPr="007470C0" w:rsidRDefault="007470C0" w:rsidP="00C5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8A5" w:rsidRPr="007470C0" w:rsidRDefault="006458A5" w:rsidP="006458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11</w:t>
      </w:r>
      <w:r w:rsidR="007F068A" w:rsidRPr="007470C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458A5" w:rsidRPr="007470C0" w:rsidRDefault="006458A5" w:rsidP="006458A5">
      <w:pPr>
        <w:shd w:val="clear" w:color="auto" w:fill="FFFFFF"/>
        <w:spacing w:after="0" w:line="240" w:lineRule="exact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9"/>
        <w:gridCol w:w="1275"/>
        <w:gridCol w:w="1275"/>
      </w:tblGrid>
      <w:tr w:rsidR="00534109" w:rsidRPr="007470C0" w:rsidTr="00534109">
        <w:trPr>
          <w:trHeight w:val="795"/>
        </w:trPr>
        <w:tc>
          <w:tcPr>
            <w:tcW w:w="851" w:type="dxa"/>
          </w:tcPr>
          <w:p w:rsidR="00534109" w:rsidRPr="007470C0" w:rsidRDefault="00534109" w:rsidP="005F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6379" w:type="dxa"/>
          </w:tcPr>
          <w:p w:rsidR="00534109" w:rsidRPr="007470C0" w:rsidRDefault="00534109" w:rsidP="005F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534109" w:rsidRPr="007470C0" w:rsidRDefault="00534109" w:rsidP="005F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Разделы и темы</w:t>
            </w:r>
          </w:p>
        </w:tc>
        <w:tc>
          <w:tcPr>
            <w:tcW w:w="1275" w:type="dxa"/>
          </w:tcPr>
          <w:p w:rsidR="00534109" w:rsidRPr="007470C0" w:rsidRDefault="00534109" w:rsidP="005F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275" w:type="dxa"/>
          </w:tcPr>
          <w:p w:rsidR="00534109" w:rsidRPr="007470C0" w:rsidRDefault="005F6A81" w:rsidP="005F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практических работ</w:t>
            </w:r>
          </w:p>
        </w:tc>
      </w:tr>
      <w:tr w:rsidR="00534109" w:rsidRPr="007470C0" w:rsidTr="00534109">
        <w:tc>
          <w:tcPr>
            <w:tcW w:w="851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379" w:type="dxa"/>
          </w:tcPr>
          <w:p w:rsidR="00534109" w:rsidRPr="007470C0" w:rsidRDefault="00534109" w:rsidP="00050268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1. </w:t>
            </w:r>
            <w:r w:rsidRPr="007470C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окружающая среда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AB34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1.1. </w:t>
            </w:r>
            <w:r w:rsidR="00AB348D" w:rsidRPr="007470C0"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экологии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635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63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1.2.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Научно-технологическая революция и ее влияние на окружающую среду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1.3.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  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1.4.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и экология  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1.5.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 атмосферы  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1.6.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гидросферы  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1.7.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Уничтожение лесов и химизация сельского хозяйства</w:t>
            </w:r>
            <w:r w:rsidRPr="0074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  <w:r w:rsidR="00AB094C"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лаб.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1.8.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Природоохранная деятельность   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1.9.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мышление и экологическая мораль  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2. Основы художественного конструирования </w:t>
            </w:r>
          </w:p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(по выбору)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2.1. Последовательность выполнения проекта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2.2. Техника выполнения проектной графики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2.3. Практическая работа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2.4. Объемное проектирование (макетирование)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2.5. Практическая работа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379" w:type="dxa"/>
          </w:tcPr>
          <w:p w:rsidR="00534109" w:rsidRPr="007470C0" w:rsidRDefault="00534109" w:rsidP="00050268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3. </w:t>
            </w:r>
            <w:r w:rsidRPr="0074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275" w:type="dxa"/>
          </w:tcPr>
          <w:p w:rsidR="00534109" w:rsidRPr="007470C0" w:rsidRDefault="005F6A81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проект</w:t>
            </w: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2.1. 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534109" w:rsidRPr="007470C0" w:rsidTr="00534109">
        <w:tc>
          <w:tcPr>
            <w:tcW w:w="851" w:type="dxa"/>
            <w:vAlign w:val="center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379" w:type="dxa"/>
          </w:tcPr>
          <w:p w:rsidR="00534109" w:rsidRPr="007470C0" w:rsidRDefault="00534109" w:rsidP="000502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275" w:type="dxa"/>
          </w:tcPr>
          <w:p w:rsidR="00534109" w:rsidRPr="007470C0" w:rsidRDefault="0053410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275" w:type="dxa"/>
          </w:tcPr>
          <w:p w:rsidR="00534109" w:rsidRPr="007470C0" w:rsidRDefault="007E4B5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11</w:t>
            </w:r>
          </w:p>
        </w:tc>
      </w:tr>
    </w:tbl>
    <w:p w:rsidR="006458A5" w:rsidRPr="007470C0" w:rsidRDefault="006458A5" w:rsidP="007A59D1">
      <w:pPr>
        <w:spacing w:after="0" w:line="360" w:lineRule="auto"/>
        <w:ind w:left="708" w:firstLine="709"/>
        <w:jc w:val="center"/>
        <w:rPr>
          <w:rStyle w:val="Text"/>
          <w:rFonts w:ascii="Times New Roman" w:hAnsi="Times New Roman" w:cs="Times New Roman"/>
          <w:b/>
          <w:caps/>
          <w:sz w:val="24"/>
          <w:szCs w:val="24"/>
        </w:rPr>
      </w:pPr>
    </w:p>
    <w:p w:rsidR="008860AB" w:rsidRDefault="008860AB" w:rsidP="00CF6189">
      <w:pPr>
        <w:spacing w:after="0" w:line="360" w:lineRule="auto"/>
        <w:rPr>
          <w:rStyle w:val="Text"/>
          <w:rFonts w:ascii="Times New Roman" w:hAnsi="Times New Roman" w:cs="Times New Roman"/>
          <w:b/>
          <w:caps/>
          <w:sz w:val="24"/>
          <w:szCs w:val="24"/>
        </w:rPr>
      </w:pPr>
    </w:p>
    <w:p w:rsidR="007470C0" w:rsidRDefault="007470C0" w:rsidP="00CF6189">
      <w:pPr>
        <w:spacing w:after="0" w:line="360" w:lineRule="auto"/>
        <w:rPr>
          <w:rStyle w:val="Text"/>
          <w:rFonts w:ascii="Times New Roman" w:hAnsi="Times New Roman" w:cs="Times New Roman"/>
          <w:b/>
          <w:caps/>
          <w:sz w:val="24"/>
          <w:szCs w:val="24"/>
        </w:rPr>
      </w:pPr>
    </w:p>
    <w:p w:rsidR="007470C0" w:rsidRDefault="007470C0" w:rsidP="00CF6189">
      <w:pPr>
        <w:spacing w:after="0" w:line="360" w:lineRule="auto"/>
        <w:rPr>
          <w:rStyle w:val="Text"/>
          <w:rFonts w:ascii="Times New Roman" w:hAnsi="Times New Roman" w:cs="Times New Roman"/>
          <w:b/>
          <w:caps/>
          <w:sz w:val="24"/>
          <w:szCs w:val="24"/>
        </w:rPr>
      </w:pPr>
    </w:p>
    <w:p w:rsidR="007470C0" w:rsidRDefault="007470C0" w:rsidP="00CF6189">
      <w:pPr>
        <w:spacing w:after="0" w:line="360" w:lineRule="auto"/>
        <w:rPr>
          <w:rStyle w:val="Text"/>
          <w:rFonts w:ascii="Times New Roman" w:hAnsi="Times New Roman" w:cs="Times New Roman"/>
          <w:b/>
          <w:caps/>
          <w:sz w:val="24"/>
          <w:szCs w:val="24"/>
        </w:rPr>
      </w:pPr>
    </w:p>
    <w:p w:rsidR="007470C0" w:rsidRDefault="007470C0" w:rsidP="00CF6189">
      <w:pPr>
        <w:spacing w:after="0" w:line="360" w:lineRule="auto"/>
        <w:rPr>
          <w:rStyle w:val="Text"/>
          <w:rFonts w:ascii="Times New Roman" w:hAnsi="Times New Roman" w:cs="Times New Roman"/>
          <w:b/>
          <w:caps/>
          <w:sz w:val="24"/>
          <w:szCs w:val="24"/>
        </w:rPr>
      </w:pPr>
    </w:p>
    <w:p w:rsidR="007470C0" w:rsidRDefault="007470C0" w:rsidP="00CF6189">
      <w:pPr>
        <w:spacing w:after="0" w:line="360" w:lineRule="auto"/>
        <w:rPr>
          <w:rStyle w:val="Text"/>
          <w:rFonts w:ascii="Times New Roman" w:hAnsi="Times New Roman" w:cs="Times New Roman"/>
          <w:b/>
          <w:caps/>
          <w:sz w:val="24"/>
          <w:szCs w:val="24"/>
        </w:rPr>
      </w:pPr>
    </w:p>
    <w:p w:rsidR="007470C0" w:rsidRDefault="007470C0" w:rsidP="00CF6189">
      <w:pPr>
        <w:spacing w:after="0" w:line="360" w:lineRule="auto"/>
        <w:rPr>
          <w:rStyle w:val="Text"/>
          <w:rFonts w:ascii="Times New Roman" w:hAnsi="Times New Roman" w:cs="Times New Roman"/>
          <w:b/>
          <w:caps/>
          <w:sz w:val="24"/>
          <w:szCs w:val="24"/>
        </w:rPr>
      </w:pPr>
    </w:p>
    <w:p w:rsidR="007470C0" w:rsidRDefault="007470C0" w:rsidP="00CF6189">
      <w:pPr>
        <w:spacing w:after="0" w:line="360" w:lineRule="auto"/>
        <w:rPr>
          <w:rStyle w:val="Text"/>
          <w:rFonts w:ascii="Times New Roman" w:hAnsi="Times New Roman" w:cs="Times New Roman"/>
          <w:b/>
          <w:caps/>
          <w:sz w:val="24"/>
          <w:szCs w:val="24"/>
        </w:rPr>
      </w:pPr>
    </w:p>
    <w:p w:rsidR="007470C0" w:rsidRPr="007470C0" w:rsidRDefault="007470C0" w:rsidP="00CF6189">
      <w:pPr>
        <w:spacing w:after="0" w:line="360" w:lineRule="auto"/>
        <w:rPr>
          <w:rStyle w:val="Text"/>
          <w:rFonts w:ascii="Times New Roman" w:hAnsi="Times New Roman" w:cs="Times New Roman"/>
          <w:b/>
          <w:caps/>
          <w:sz w:val="24"/>
          <w:szCs w:val="24"/>
        </w:rPr>
      </w:pPr>
    </w:p>
    <w:p w:rsidR="002D06D4" w:rsidRPr="007470C0" w:rsidRDefault="003768C4" w:rsidP="00376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технологии для 10 класса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245"/>
        <w:gridCol w:w="1275"/>
        <w:gridCol w:w="1276"/>
        <w:gridCol w:w="1418"/>
      </w:tblGrid>
      <w:tr w:rsidR="002D06D4" w:rsidRPr="007470C0" w:rsidTr="007A59D1">
        <w:trPr>
          <w:trHeight w:val="795"/>
        </w:trPr>
        <w:tc>
          <w:tcPr>
            <w:tcW w:w="993" w:type="dxa"/>
          </w:tcPr>
          <w:p w:rsidR="002D06D4" w:rsidRPr="007470C0" w:rsidRDefault="002D06D4" w:rsidP="007A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2D06D4" w:rsidRPr="007470C0" w:rsidRDefault="002D06D4" w:rsidP="007A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2D06D4" w:rsidRPr="007470C0" w:rsidRDefault="007A59D1" w:rsidP="007A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275" w:type="dxa"/>
          </w:tcPr>
          <w:p w:rsidR="002D06D4" w:rsidRPr="007470C0" w:rsidRDefault="007A59D1" w:rsidP="007A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Кол-во часов на изучение темы</w:t>
            </w:r>
          </w:p>
        </w:tc>
        <w:tc>
          <w:tcPr>
            <w:tcW w:w="1276" w:type="dxa"/>
          </w:tcPr>
          <w:p w:rsidR="002D06D4" w:rsidRPr="007470C0" w:rsidRDefault="002D06D4" w:rsidP="007A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Дата по плану</w:t>
            </w:r>
          </w:p>
        </w:tc>
        <w:tc>
          <w:tcPr>
            <w:tcW w:w="1418" w:type="dxa"/>
          </w:tcPr>
          <w:p w:rsidR="002D06D4" w:rsidRPr="007470C0" w:rsidRDefault="002D06D4" w:rsidP="007A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Дата факт.</w:t>
            </w:r>
          </w:p>
        </w:tc>
      </w:tr>
      <w:tr w:rsidR="007A59D1" w:rsidRPr="007470C0" w:rsidTr="007A59D1">
        <w:tc>
          <w:tcPr>
            <w:tcW w:w="10207" w:type="dxa"/>
            <w:gridSpan w:val="5"/>
          </w:tcPr>
          <w:p w:rsidR="007A59D1" w:rsidRPr="007470C0" w:rsidRDefault="007A59D1" w:rsidP="00D84932">
            <w:pPr>
              <w:pStyle w:val="a8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="00CF6189" w:rsidRPr="007470C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Основы предпринимательства (9</w:t>
            </w:r>
            <w:r w:rsidRPr="007470C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ч.)</w:t>
            </w:r>
          </w:p>
        </w:tc>
      </w:tr>
      <w:tr w:rsidR="002D06D4" w:rsidRPr="007470C0" w:rsidTr="007A59D1">
        <w:tc>
          <w:tcPr>
            <w:tcW w:w="993" w:type="dxa"/>
            <w:vAlign w:val="center"/>
          </w:tcPr>
          <w:p w:rsidR="002D06D4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245" w:type="dxa"/>
          </w:tcPr>
          <w:p w:rsidR="002D06D4" w:rsidRPr="007470C0" w:rsidRDefault="002D06D4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Менеджмент в деятельности предпринимателя</w:t>
            </w:r>
          </w:p>
          <w:p w:rsidR="007A59D1" w:rsidRPr="007470C0" w:rsidRDefault="007A59D1" w:rsidP="007F06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  <w:r w:rsidR="007F068A"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F068A" w:rsidRPr="007470C0">
              <w:rPr>
                <w:rFonts w:ascii="Times New Roman" w:hAnsi="Times New Roman" w:cs="Times New Roman"/>
                <w:sz w:val="24"/>
                <w:szCs w:val="24"/>
              </w:rPr>
              <w:t>Деловая игра. «Предприниматель – руководитель фирмы»</w:t>
            </w:r>
          </w:p>
        </w:tc>
        <w:tc>
          <w:tcPr>
            <w:tcW w:w="1275" w:type="dxa"/>
          </w:tcPr>
          <w:p w:rsidR="002D06D4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D06D4" w:rsidRPr="007470C0" w:rsidTr="007A59D1">
        <w:tc>
          <w:tcPr>
            <w:tcW w:w="993" w:type="dxa"/>
            <w:vAlign w:val="center"/>
          </w:tcPr>
          <w:p w:rsidR="002D06D4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245" w:type="dxa"/>
          </w:tcPr>
          <w:p w:rsidR="002D06D4" w:rsidRPr="007470C0" w:rsidRDefault="002D06D4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Трудовой коллектив</w:t>
            </w:r>
          </w:p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  <w:r w:rsidR="007F068A" w:rsidRPr="007470C0">
              <w:rPr>
                <w:rFonts w:ascii="Times New Roman" w:hAnsi="Times New Roman" w:cs="Times New Roman"/>
                <w:sz w:val="24"/>
                <w:szCs w:val="24"/>
              </w:rPr>
              <w:t>. Деловая игра «Контракт».</w:t>
            </w:r>
          </w:p>
        </w:tc>
        <w:tc>
          <w:tcPr>
            <w:tcW w:w="1275" w:type="dxa"/>
          </w:tcPr>
          <w:p w:rsidR="002D06D4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D06D4" w:rsidRPr="007470C0" w:rsidTr="007A59D1">
        <w:tc>
          <w:tcPr>
            <w:tcW w:w="993" w:type="dxa"/>
            <w:vAlign w:val="center"/>
          </w:tcPr>
          <w:p w:rsidR="002D06D4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245" w:type="dxa"/>
          </w:tcPr>
          <w:p w:rsidR="002D06D4" w:rsidRPr="007470C0" w:rsidRDefault="002D06D4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и система оплаты труда</w:t>
            </w:r>
          </w:p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</w:t>
            </w:r>
          </w:p>
        </w:tc>
        <w:tc>
          <w:tcPr>
            <w:tcW w:w="1275" w:type="dxa"/>
          </w:tcPr>
          <w:p w:rsidR="002D06D4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D06D4" w:rsidRPr="007470C0" w:rsidTr="007A59D1">
        <w:tc>
          <w:tcPr>
            <w:tcW w:w="993" w:type="dxa"/>
            <w:vAlign w:val="center"/>
          </w:tcPr>
          <w:p w:rsidR="002D06D4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245" w:type="dxa"/>
          </w:tcPr>
          <w:p w:rsidR="002D06D4" w:rsidRPr="007470C0" w:rsidRDefault="002D06D4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Маркетинг в деятельности предприятия</w:t>
            </w:r>
          </w:p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1275" w:type="dxa"/>
          </w:tcPr>
          <w:p w:rsidR="002D06D4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D06D4" w:rsidRPr="007470C0" w:rsidTr="007A59D1">
        <w:tc>
          <w:tcPr>
            <w:tcW w:w="993" w:type="dxa"/>
            <w:vAlign w:val="center"/>
          </w:tcPr>
          <w:p w:rsidR="002D06D4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245" w:type="dxa"/>
          </w:tcPr>
          <w:p w:rsidR="007A59D1" w:rsidRPr="007470C0" w:rsidRDefault="002D06D4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производства</w:t>
            </w:r>
          </w:p>
          <w:p w:rsidR="002D06D4" w:rsidRPr="007470C0" w:rsidRDefault="002D06D4" w:rsidP="00D8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7A59D1"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</w:t>
            </w:r>
          </w:p>
        </w:tc>
        <w:tc>
          <w:tcPr>
            <w:tcW w:w="1275" w:type="dxa"/>
          </w:tcPr>
          <w:p w:rsidR="002D06D4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D06D4" w:rsidRPr="007470C0" w:rsidTr="007A59D1">
        <w:tc>
          <w:tcPr>
            <w:tcW w:w="993" w:type="dxa"/>
            <w:vAlign w:val="center"/>
          </w:tcPr>
          <w:p w:rsidR="002D06D4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245" w:type="dxa"/>
          </w:tcPr>
          <w:p w:rsidR="002D06D4" w:rsidRPr="007470C0" w:rsidRDefault="002D06D4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Цены товаров и услуг</w:t>
            </w:r>
          </w:p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</w:t>
            </w:r>
          </w:p>
        </w:tc>
        <w:tc>
          <w:tcPr>
            <w:tcW w:w="1275" w:type="dxa"/>
          </w:tcPr>
          <w:p w:rsidR="002D06D4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D06D4" w:rsidRPr="007470C0" w:rsidTr="007A59D1">
        <w:tc>
          <w:tcPr>
            <w:tcW w:w="993" w:type="dxa"/>
            <w:vAlign w:val="center"/>
          </w:tcPr>
          <w:p w:rsidR="002D06D4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245" w:type="dxa"/>
          </w:tcPr>
          <w:p w:rsidR="002D06D4" w:rsidRPr="007470C0" w:rsidRDefault="002D06D4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 предприятия</w:t>
            </w:r>
          </w:p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</w:t>
            </w:r>
          </w:p>
        </w:tc>
        <w:tc>
          <w:tcPr>
            <w:tcW w:w="1275" w:type="dxa"/>
          </w:tcPr>
          <w:p w:rsidR="002D06D4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D06D4" w:rsidRPr="007470C0" w:rsidTr="007A59D1">
        <w:tc>
          <w:tcPr>
            <w:tcW w:w="993" w:type="dxa"/>
            <w:vAlign w:val="center"/>
          </w:tcPr>
          <w:p w:rsidR="002D06D4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245" w:type="dxa"/>
          </w:tcPr>
          <w:p w:rsidR="002D06D4" w:rsidRPr="007470C0" w:rsidRDefault="002D06D4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Прибыль и налоговая служба</w:t>
            </w:r>
          </w:p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№8</w:t>
            </w:r>
          </w:p>
        </w:tc>
        <w:tc>
          <w:tcPr>
            <w:tcW w:w="1275" w:type="dxa"/>
          </w:tcPr>
          <w:p w:rsidR="002D06D4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D06D4" w:rsidRPr="007470C0" w:rsidTr="007A59D1">
        <w:tc>
          <w:tcPr>
            <w:tcW w:w="993" w:type="dxa"/>
            <w:vAlign w:val="center"/>
          </w:tcPr>
          <w:p w:rsidR="002D06D4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245" w:type="dxa"/>
          </w:tcPr>
          <w:p w:rsidR="002D06D4" w:rsidRPr="007470C0" w:rsidRDefault="002D06D4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деятельности предприятия</w:t>
            </w:r>
          </w:p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№9</w:t>
            </w:r>
            <w:r w:rsidR="007F068A" w:rsidRPr="007470C0">
              <w:rPr>
                <w:rFonts w:ascii="Times New Roman" w:hAnsi="Times New Roman" w:cs="Times New Roman"/>
                <w:sz w:val="24"/>
                <w:szCs w:val="24"/>
              </w:rPr>
              <w:t>. Деловая игра «Анализ хозяйственной деятельности предприятий».</w:t>
            </w:r>
          </w:p>
        </w:tc>
        <w:tc>
          <w:tcPr>
            <w:tcW w:w="1275" w:type="dxa"/>
          </w:tcPr>
          <w:p w:rsidR="002D06D4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F6189" w:rsidRPr="007470C0" w:rsidTr="00C52670">
        <w:tc>
          <w:tcPr>
            <w:tcW w:w="10207" w:type="dxa"/>
            <w:gridSpan w:val="5"/>
            <w:vAlign w:val="center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2. Ос</w:t>
            </w:r>
            <w:r w:rsidR="00C52670" w:rsidRPr="00747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новы художественного конструирова</w:t>
            </w:r>
            <w:r w:rsidRPr="00747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ния (по выбору) (9ч)</w:t>
            </w:r>
          </w:p>
        </w:tc>
      </w:tr>
      <w:tr w:rsidR="00CF6189" w:rsidRPr="007470C0" w:rsidTr="007A59D1">
        <w:tc>
          <w:tcPr>
            <w:tcW w:w="993" w:type="dxa"/>
            <w:vAlign w:val="center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245" w:type="dxa"/>
          </w:tcPr>
          <w:p w:rsidR="00CF6189" w:rsidRPr="007470C0" w:rsidRDefault="00D84932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Развитие материальной культуры и прикладного искусства</w:t>
            </w:r>
          </w:p>
        </w:tc>
        <w:tc>
          <w:tcPr>
            <w:tcW w:w="1275" w:type="dxa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F6189" w:rsidRPr="007470C0" w:rsidTr="007A59D1">
        <w:tc>
          <w:tcPr>
            <w:tcW w:w="993" w:type="dxa"/>
            <w:vAlign w:val="center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5245" w:type="dxa"/>
          </w:tcPr>
          <w:p w:rsidR="00CF6189" w:rsidRPr="007470C0" w:rsidRDefault="00D84932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Формообразование</w:t>
            </w:r>
          </w:p>
        </w:tc>
        <w:tc>
          <w:tcPr>
            <w:tcW w:w="1275" w:type="dxa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D84932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F6189" w:rsidRPr="007470C0" w:rsidTr="007A59D1">
        <w:tc>
          <w:tcPr>
            <w:tcW w:w="993" w:type="dxa"/>
            <w:vAlign w:val="center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5245" w:type="dxa"/>
          </w:tcPr>
          <w:p w:rsidR="00CF6189" w:rsidRPr="007470C0" w:rsidRDefault="00D84932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Практическая работа</w:t>
            </w:r>
          </w:p>
        </w:tc>
        <w:tc>
          <w:tcPr>
            <w:tcW w:w="1275" w:type="dxa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D84932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F6189" w:rsidRPr="007470C0" w:rsidTr="007A59D1">
        <w:tc>
          <w:tcPr>
            <w:tcW w:w="993" w:type="dxa"/>
            <w:vAlign w:val="center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5245" w:type="dxa"/>
          </w:tcPr>
          <w:p w:rsidR="00CF6189" w:rsidRPr="007470C0" w:rsidRDefault="00D84932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Композиция</w:t>
            </w:r>
          </w:p>
        </w:tc>
        <w:tc>
          <w:tcPr>
            <w:tcW w:w="1275" w:type="dxa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D84932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F6189" w:rsidRPr="007470C0" w:rsidTr="007A59D1">
        <w:tc>
          <w:tcPr>
            <w:tcW w:w="993" w:type="dxa"/>
            <w:vAlign w:val="center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14-15</w:t>
            </w:r>
          </w:p>
        </w:tc>
        <w:tc>
          <w:tcPr>
            <w:tcW w:w="5245" w:type="dxa"/>
          </w:tcPr>
          <w:p w:rsidR="00CF6189" w:rsidRPr="007470C0" w:rsidRDefault="00D84932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Практическая работа</w:t>
            </w:r>
          </w:p>
        </w:tc>
        <w:tc>
          <w:tcPr>
            <w:tcW w:w="1275" w:type="dxa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D84932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CF6189" w:rsidRPr="007470C0" w:rsidTr="007A59D1">
        <w:tc>
          <w:tcPr>
            <w:tcW w:w="993" w:type="dxa"/>
            <w:vAlign w:val="center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5245" w:type="dxa"/>
          </w:tcPr>
          <w:p w:rsidR="00CF6189" w:rsidRPr="007470C0" w:rsidRDefault="00D84932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Цвет</w:t>
            </w:r>
          </w:p>
        </w:tc>
        <w:tc>
          <w:tcPr>
            <w:tcW w:w="1275" w:type="dxa"/>
          </w:tcPr>
          <w:p w:rsidR="00CF6189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CF6189" w:rsidRPr="007470C0" w:rsidRDefault="00CF6189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D84932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D84932" w:rsidRPr="007470C0" w:rsidTr="007A59D1">
        <w:tc>
          <w:tcPr>
            <w:tcW w:w="993" w:type="dxa"/>
            <w:vAlign w:val="center"/>
          </w:tcPr>
          <w:p w:rsidR="00D84932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17-18</w:t>
            </w:r>
          </w:p>
        </w:tc>
        <w:tc>
          <w:tcPr>
            <w:tcW w:w="5245" w:type="dxa"/>
          </w:tcPr>
          <w:p w:rsidR="00D84932" w:rsidRPr="007470C0" w:rsidRDefault="00D84932" w:rsidP="00D8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Практическая работа</w:t>
            </w:r>
          </w:p>
        </w:tc>
        <w:tc>
          <w:tcPr>
            <w:tcW w:w="1275" w:type="dxa"/>
          </w:tcPr>
          <w:p w:rsidR="00D84932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D84932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D84932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D84932" w:rsidRPr="007470C0" w:rsidRDefault="00D84932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D84932" w:rsidRPr="007470C0" w:rsidRDefault="00D84932" w:rsidP="005F6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A59D1" w:rsidRPr="007470C0" w:rsidTr="00050268">
        <w:tc>
          <w:tcPr>
            <w:tcW w:w="10207" w:type="dxa"/>
            <w:gridSpan w:val="5"/>
            <w:vAlign w:val="center"/>
          </w:tcPr>
          <w:p w:rsidR="007A59D1" w:rsidRPr="007470C0" w:rsidRDefault="00D84932" w:rsidP="0049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3. </w:t>
            </w:r>
            <w:r w:rsidR="007A59D1" w:rsidRPr="00747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="00491F96" w:rsidRPr="007470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Творческая проектная деятельность </w:t>
            </w:r>
            <w:r w:rsidR="007A59D1" w:rsidRPr="007470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(16ч.)</w:t>
            </w:r>
          </w:p>
        </w:tc>
      </w:tr>
      <w:tr w:rsidR="002D06D4" w:rsidRPr="007470C0" w:rsidTr="007A59D1">
        <w:tc>
          <w:tcPr>
            <w:tcW w:w="993" w:type="dxa"/>
            <w:vAlign w:val="center"/>
          </w:tcPr>
          <w:p w:rsidR="002D06D4" w:rsidRPr="007470C0" w:rsidRDefault="007A59D1" w:rsidP="00D84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19-20</w:t>
            </w:r>
          </w:p>
        </w:tc>
        <w:tc>
          <w:tcPr>
            <w:tcW w:w="5245" w:type="dxa"/>
          </w:tcPr>
          <w:p w:rsidR="002D06D4" w:rsidRPr="007470C0" w:rsidRDefault="002D06D4" w:rsidP="00D8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5" w:type="dxa"/>
          </w:tcPr>
          <w:p w:rsidR="002D06D4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2D06D4" w:rsidRPr="007470C0" w:rsidRDefault="002D06D4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3B659F" w:rsidRPr="007470C0" w:rsidRDefault="003B659F" w:rsidP="00D84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3B659F" w:rsidRPr="007470C0" w:rsidRDefault="003B659F" w:rsidP="00D84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A59D1" w:rsidRPr="007470C0" w:rsidTr="007A59D1">
        <w:tc>
          <w:tcPr>
            <w:tcW w:w="993" w:type="dxa"/>
            <w:vAlign w:val="center"/>
          </w:tcPr>
          <w:p w:rsidR="007A59D1" w:rsidRPr="007470C0" w:rsidRDefault="007A59D1" w:rsidP="00D84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21-22</w:t>
            </w:r>
          </w:p>
        </w:tc>
        <w:tc>
          <w:tcPr>
            <w:tcW w:w="5245" w:type="dxa"/>
          </w:tcPr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5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7A59D1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7470C0" w:rsidRPr="007470C0" w:rsidRDefault="007470C0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3B659F" w:rsidRPr="007470C0" w:rsidRDefault="003B659F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A59D1" w:rsidRPr="007470C0" w:rsidTr="007A59D1">
        <w:tc>
          <w:tcPr>
            <w:tcW w:w="993" w:type="dxa"/>
            <w:vAlign w:val="center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23-24</w:t>
            </w:r>
          </w:p>
        </w:tc>
        <w:tc>
          <w:tcPr>
            <w:tcW w:w="5245" w:type="dxa"/>
          </w:tcPr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5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3B659F" w:rsidRPr="007470C0" w:rsidRDefault="003B659F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A59D1" w:rsidRPr="007470C0" w:rsidTr="007A59D1">
        <w:tc>
          <w:tcPr>
            <w:tcW w:w="993" w:type="dxa"/>
            <w:vAlign w:val="center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25-26</w:t>
            </w:r>
          </w:p>
        </w:tc>
        <w:tc>
          <w:tcPr>
            <w:tcW w:w="5245" w:type="dxa"/>
          </w:tcPr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5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3B659F" w:rsidRPr="007470C0" w:rsidRDefault="003B659F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A59D1" w:rsidRPr="007470C0" w:rsidTr="007A59D1">
        <w:tc>
          <w:tcPr>
            <w:tcW w:w="993" w:type="dxa"/>
            <w:vAlign w:val="center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27-28</w:t>
            </w:r>
          </w:p>
        </w:tc>
        <w:tc>
          <w:tcPr>
            <w:tcW w:w="5245" w:type="dxa"/>
          </w:tcPr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5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3B659F" w:rsidRPr="007470C0" w:rsidRDefault="003B659F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A59D1" w:rsidRPr="007470C0" w:rsidTr="007A59D1">
        <w:tc>
          <w:tcPr>
            <w:tcW w:w="993" w:type="dxa"/>
            <w:vAlign w:val="center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29-30</w:t>
            </w:r>
          </w:p>
        </w:tc>
        <w:tc>
          <w:tcPr>
            <w:tcW w:w="5245" w:type="dxa"/>
          </w:tcPr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5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3B659F" w:rsidRPr="007470C0" w:rsidRDefault="003B659F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A59D1" w:rsidRPr="007470C0" w:rsidTr="007A59D1">
        <w:tc>
          <w:tcPr>
            <w:tcW w:w="993" w:type="dxa"/>
            <w:vAlign w:val="center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31-32</w:t>
            </w:r>
          </w:p>
        </w:tc>
        <w:tc>
          <w:tcPr>
            <w:tcW w:w="5245" w:type="dxa"/>
          </w:tcPr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5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3B659F" w:rsidRPr="007470C0" w:rsidRDefault="003B659F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A59D1" w:rsidRPr="007470C0" w:rsidTr="007A59D1">
        <w:tc>
          <w:tcPr>
            <w:tcW w:w="993" w:type="dxa"/>
            <w:vAlign w:val="center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33-34</w:t>
            </w:r>
          </w:p>
        </w:tc>
        <w:tc>
          <w:tcPr>
            <w:tcW w:w="5245" w:type="dxa"/>
          </w:tcPr>
          <w:p w:rsidR="007A59D1" w:rsidRPr="007470C0" w:rsidRDefault="007A59D1" w:rsidP="00D8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75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7A59D1" w:rsidRPr="007470C0" w:rsidRDefault="007A59D1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3B659F" w:rsidRPr="007470C0" w:rsidRDefault="003B659F" w:rsidP="00D8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2D06D4" w:rsidRPr="007470C0" w:rsidTr="007A59D1">
        <w:tc>
          <w:tcPr>
            <w:tcW w:w="993" w:type="dxa"/>
            <w:vAlign w:val="center"/>
          </w:tcPr>
          <w:p w:rsidR="002D06D4" w:rsidRPr="007470C0" w:rsidRDefault="002D06D4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2D06D4" w:rsidRPr="007470C0" w:rsidRDefault="002D06D4" w:rsidP="007A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275" w:type="dxa"/>
          </w:tcPr>
          <w:p w:rsidR="002D06D4" w:rsidRPr="007470C0" w:rsidRDefault="002D06D4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34</w:t>
            </w:r>
            <w:r w:rsidR="005F6A81"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ч.</w:t>
            </w:r>
          </w:p>
        </w:tc>
        <w:tc>
          <w:tcPr>
            <w:tcW w:w="1276" w:type="dxa"/>
          </w:tcPr>
          <w:p w:rsidR="002D06D4" w:rsidRPr="007470C0" w:rsidRDefault="002D06D4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</w:tcPr>
          <w:p w:rsidR="002D06D4" w:rsidRPr="007470C0" w:rsidRDefault="002D06D4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B094C" w:rsidRPr="007470C0" w:rsidRDefault="00AB094C" w:rsidP="00150DAB">
      <w:pPr>
        <w:rPr>
          <w:rFonts w:ascii="Times New Roman" w:hAnsi="Times New Roman" w:cs="Times New Roman"/>
          <w:sz w:val="24"/>
          <w:szCs w:val="24"/>
        </w:rPr>
      </w:pPr>
    </w:p>
    <w:p w:rsidR="006458A5" w:rsidRPr="007470C0" w:rsidRDefault="003768C4" w:rsidP="00376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технологии для 11 класса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961"/>
        <w:gridCol w:w="1276"/>
        <w:gridCol w:w="1417"/>
        <w:gridCol w:w="1560"/>
      </w:tblGrid>
      <w:tr w:rsidR="006458A5" w:rsidRPr="007470C0" w:rsidTr="00491F96">
        <w:trPr>
          <w:trHeight w:val="795"/>
        </w:trPr>
        <w:tc>
          <w:tcPr>
            <w:tcW w:w="993" w:type="dxa"/>
          </w:tcPr>
          <w:p w:rsidR="006458A5" w:rsidRPr="007470C0" w:rsidRDefault="006458A5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6458A5" w:rsidRPr="007470C0" w:rsidRDefault="006458A5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276" w:type="dxa"/>
          </w:tcPr>
          <w:p w:rsidR="006458A5" w:rsidRPr="007470C0" w:rsidRDefault="006458A5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Кол-во часов на изучение темы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Дата по плану</w:t>
            </w: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  <w:t>Дата факт.</w:t>
            </w:r>
          </w:p>
        </w:tc>
      </w:tr>
      <w:tr w:rsidR="006458A5" w:rsidRPr="007470C0" w:rsidTr="00491F96">
        <w:tc>
          <w:tcPr>
            <w:tcW w:w="10207" w:type="dxa"/>
            <w:gridSpan w:val="5"/>
          </w:tcPr>
          <w:p w:rsidR="006458A5" w:rsidRPr="007470C0" w:rsidRDefault="006458A5" w:rsidP="009278A9">
            <w:pPr>
              <w:pStyle w:val="a8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Производство и окружающая среда</w:t>
            </w:r>
            <w:r w:rsidR="009278A9" w:rsidRPr="007470C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(9</w:t>
            </w:r>
            <w:r w:rsidRPr="007470C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ч.)</w:t>
            </w: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961" w:type="dxa"/>
          </w:tcPr>
          <w:p w:rsidR="006458A5" w:rsidRPr="007470C0" w:rsidRDefault="00AB348D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экологии</w:t>
            </w: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58A5"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№11</w:t>
            </w:r>
            <w:r w:rsidR="008250B9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на ПЭВМ вторжения в жизнь экосистемы»</w:t>
            </w:r>
          </w:p>
        </w:tc>
        <w:tc>
          <w:tcPr>
            <w:tcW w:w="1276" w:type="dxa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Научно-технологическая революция и ее влияние на окружающую среду</w:t>
            </w: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№12</w:t>
            </w:r>
            <w:r w:rsidR="008250B9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уровни шума»</w:t>
            </w:r>
          </w:p>
        </w:tc>
        <w:tc>
          <w:tcPr>
            <w:tcW w:w="1276" w:type="dxa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  </w:t>
            </w: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</w:t>
            </w:r>
            <w:r w:rsidR="008250B9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загрязнения воздуха»</w:t>
            </w:r>
          </w:p>
        </w:tc>
        <w:tc>
          <w:tcPr>
            <w:tcW w:w="1276" w:type="dxa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и экология  </w:t>
            </w: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№14</w:t>
            </w:r>
            <w:r w:rsidR="008250B9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уровня радиации»</w:t>
            </w:r>
          </w:p>
        </w:tc>
        <w:tc>
          <w:tcPr>
            <w:tcW w:w="1276" w:type="dxa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атмосферы  </w:t>
            </w: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№15</w:t>
            </w:r>
            <w:r w:rsidR="008250B9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наличия кислотных дождей»</w:t>
            </w:r>
          </w:p>
        </w:tc>
        <w:tc>
          <w:tcPr>
            <w:tcW w:w="1276" w:type="dxa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гидросферы  </w:t>
            </w: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№16</w:t>
            </w:r>
            <w:r w:rsidR="00AB094C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качества </w:t>
            </w:r>
            <w:proofErr w:type="gramStart"/>
            <w:r w:rsidR="00AB094C" w:rsidRPr="007470C0">
              <w:rPr>
                <w:rFonts w:ascii="Times New Roman" w:hAnsi="Times New Roman" w:cs="Times New Roman"/>
                <w:sz w:val="24"/>
                <w:szCs w:val="24"/>
              </w:rPr>
              <w:t>пресной</w:t>
            </w:r>
            <w:proofErr w:type="gramEnd"/>
            <w:r w:rsidR="00AB094C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волы»</w:t>
            </w:r>
          </w:p>
        </w:tc>
        <w:tc>
          <w:tcPr>
            <w:tcW w:w="1276" w:type="dxa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Уничтожение лесов и химизация сельского хозяйства</w:t>
            </w:r>
            <w:r w:rsidRPr="0074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B094C" w:rsidRPr="007470C0" w:rsidRDefault="00AB094C" w:rsidP="00AB094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«</w:t>
            </w: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нитратов и нитритов в пищевых продуктах»</w:t>
            </w: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Природоохранная деятельность   </w:t>
            </w: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  <w:r w:rsidR="00AB094C"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AB094C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«Уборка мусора около школы»</w:t>
            </w:r>
          </w:p>
        </w:tc>
        <w:tc>
          <w:tcPr>
            <w:tcW w:w="1276" w:type="dxa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7470C0" w:rsidRPr="007470C0" w:rsidRDefault="007470C0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мышление и экологическая мораль  </w:t>
            </w: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="00AB094C"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AB094C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мощности падающего электромагнитного излучения»</w:t>
            </w:r>
          </w:p>
        </w:tc>
        <w:tc>
          <w:tcPr>
            <w:tcW w:w="1276" w:type="dxa"/>
          </w:tcPr>
          <w:p w:rsidR="006458A5" w:rsidRPr="007470C0" w:rsidRDefault="009278A9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91F96" w:rsidRPr="007470C0" w:rsidTr="00C52670">
        <w:tc>
          <w:tcPr>
            <w:tcW w:w="10207" w:type="dxa"/>
            <w:gridSpan w:val="5"/>
            <w:vAlign w:val="center"/>
          </w:tcPr>
          <w:p w:rsidR="00491F96" w:rsidRPr="007470C0" w:rsidRDefault="00491F96" w:rsidP="00491F96">
            <w:pPr>
              <w:pStyle w:val="a8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Ос</w:t>
            </w:r>
            <w:r w:rsidR="00C52670" w:rsidRPr="007470C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новы художественного конструирова</w:t>
            </w:r>
            <w:r w:rsidRPr="007470C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ния (по выбору) (9ч)</w:t>
            </w:r>
          </w:p>
        </w:tc>
      </w:tr>
      <w:tr w:rsidR="00491F96" w:rsidRPr="007470C0" w:rsidTr="00491F96">
        <w:tc>
          <w:tcPr>
            <w:tcW w:w="993" w:type="dxa"/>
            <w:vAlign w:val="center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4961" w:type="dxa"/>
          </w:tcPr>
          <w:p w:rsidR="00491F96" w:rsidRPr="007470C0" w:rsidRDefault="00491F96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Последовательность выполнения проекта</w:t>
            </w:r>
          </w:p>
        </w:tc>
        <w:tc>
          <w:tcPr>
            <w:tcW w:w="1276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91F96" w:rsidRPr="007470C0" w:rsidTr="00491F96">
        <w:tc>
          <w:tcPr>
            <w:tcW w:w="993" w:type="dxa"/>
            <w:vAlign w:val="center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4961" w:type="dxa"/>
          </w:tcPr>
          <w:p w:rsidR="00491F96" w:rsidRPr="007470C0" w:rsidRDefault="00491F96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Техника выполнения проектной графики</w:t>
            </w:r>
          </w:p>
        </w:tc>
        <w:tc>
          <w:tcPr>
            <w:tcW w:w="1276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91F96" w:rsidRPr="007470C0" w:rsidTr="00491F96">
        <w:tc>
          <w:tcPr>
            <w:tcW w:w="993" w:type="dxa"/>
            <w:vAlign w:val="center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12-13</w:t>
            </w:r>
          </w:p>
        </w:tc>
        <w:tc>
          <w:tcPr>
            <w:tcW w:w="4961" w:type="dxa"/>
          </w:tcPr>
          <w:p w:rsidR="00491F96" w:rsidRPr="007470C0" w:rsidRDefault="00491F96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Практическая работа</w:t>
            </w:r>
          </w:p>
        </w:tc>
        <w:tc>
          <w:tcPr>
            <w:tcW w:w="1276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91F96" w:rsidRPr="007470C0" w:rsidTr="00491F96">
        <w:tc>
          <w:tcPr>
            <w:tcW w:w="993" w:type="dxa"/>
            <w:vAlign w:val="center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4961" w:type="dxa"/>
          </w:tcPr>
          <w:p w:rsidR="00491F96" w:rsidRPr="007470C0" w:rsidRDefault="00491F96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Объемное проектирование (макетирование)</w:t>
            </w:r>
          </w:p>
        </w:tc>
        <w:tc>
          <w:tcPr>
            <w:tcW w:w="1276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7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91F96" w:rsidRPr="007470C0" w:rsidTr="00491F96">
        <w:tc>
          <w:tcPr>
            <w:tcW w:w="993" w:type="dxa"/>
            <w:vAlign w:val="center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15-16</w:t>
            </w:r>
          </w:p>
        </w:tc>
        <w:tc>
          <w:tcPr>
            <w:tcW w:w="4961" w:type="dxa"/>
          </w:tcPr>
          <w:p w:rsidR="00491F96" w:rsidRPr="007470C0" w:rsidRDefault="00491F96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Практическая работа</w:t>
            </w:r>
          </w:p>
        </w:tc>
        <w:tc>
          <w:tcPr>
            <w:tcW w:w="1276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491F96" w:rsidRPr="007470C0" w:rsidTr="00491F96">
        <w:tc>
          <w:tcPr>
            <w:tcW w:w="993" w:type="dxa"/>
            <w:vAlign w:val="center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17-18</w:t>
            </w:r>
          </w:p>
        </w:tc>
        <w:tc>
          <w:tcPr>
            <w:tcW w:w="4961" w:type="dxa"/>
          </w:tcPr>
          <w:p w:rsidR="00491F96" w:rsidRPr="007470C0" w:rsidRDefault="00491F96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Практическая работа</w:t>
            </w:r>
          </w:p>
        </w:tc>
        <w:tc>
          <w:tcPr>
            <w:tcW w:w="1276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491F96" w:rsidRPr="007470C0" w:rsidRDefault="00491F96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10207" w:type="dxa"/>
            <w:gridSpan w:val="5"/>
            <w:vAlign w:val="center"/>
          </w:tcPr>
          <w:p w:rsidR="006458A5" w:rsidRPr="007470C0" w:rsidRDefault="00491F96" w:rsidP="00491F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3.  </w:t>
            </w:r>
            <w:r w:rsidRPr="007470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Творческая проектная деятельность (16ч.)</w:t>
            </w:r>
            <w:r w:rsidR="006458A5" w:rsidRPr="007470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19-20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6458A5" w:rsidRPr="007470C0" w:rsidRDefault="006458A5" w:rsidP="0005026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21-22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23-24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25-26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27-28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29-30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31-32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33-34</w:t>
            </w: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6458A5" w:rsidRPr="007470C0" w:rsidTr="00491F96">
        <w:tc>
          <w:tcPr>
            <w:tcW w:w="993" w:type="dxa"/>
            <w:vAlign w:val="center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</w:tcPr>
          <w:p w:rsidR="006458A5" w:rsidRPr="007470C0" w:rsidRDefault="006458A5" w:rsidP="00050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276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1417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:rsidR="006458A5" w:rsidRPr="007470C0" w:rsidRDefault="006458A5" w:rsidP="000502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6458A5" w:rsidRPr="007470C0" w:rsidRDefault="006458A5" w:rsidP="00150DAB">
      <w:pPr>
        <w:rPr>
          <w:rFonts w:ascii="Times New Roman" w:hAnsi="Times New Roman" w:cs="Times New Roman"/>
          <w:sz w:val="24"/>
          <w:szCs w:val="24"/>
        </w:rPr>
      </w:pPr>
    </w:p>
    <w:p w:rsidR="00050268" w:rsidRPr="007470C0" w:rsidRDefault="00050268" w:rsidP="00150DAB">
      <w:pPr>
        <w:rPr>
          <w:rFonts w:ascii="Times New Roman" w:hAnsi="Times New Roman" w:cs="Times New Roman"/>
          <w:sz w:val="24"/>
          <w:szCs w:val="24"/>
        </w:rPr>
      </w:pPr>
    </w:p>
    <w:p w:rsidR="003E2092" w:rsidRPr="007470C0" w:rsidRDefault="003E2092" w:rsidP="00150DAB">
      <w:pPr>
        <w:rPr>
          <w:rFonts w:ascii="Times New Roman" w:hAnsi="Times New Roman" w:cs="Times New Roman"/>
          <w:sz w:val="24"/>
          <w:szCs w:val="24"/>
        </w:rPr>
      </w:pPr>
    </w:p>
    <w:p w:rsidR="00050268" w:rsidRPr="007470C0" w:rsidRDefault="0052019F" w:rsidP="00050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C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</w:t>
      </w:r>
      <w:r w:rsidR="00050268" w:rsidRPr="007470C0">
        <w:rPr>
          <w:rFonts w:ascii="Times New Roman" w:hAnsi="Times New Roman" w:cs="Times New Roman"/>
          <w:b/>
          <w:sz w:val="24"/>
          <w:szCs w:val="24"/>
        </w:rPr>
        <w:t>ные материалы 10 класс</w:t>
      </w:r>
    </w:p>
    <w:p w:rsidR="00050268" w:rsidRPr="007470C0" w:rsidRDefault="00050268" w:rsidP="00050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разделу</w:t>
      </w:r>
    </w:p>
    <w:p w:rsidR="00050268" w:rsidRPr="007470C0" w:rsidRDefault="00050268" w:rsidP="00050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предпринимательства» для учащихся 10 класса</w:t>
      </w:r>
    </w:p>
    <w:p w:rsidR="00050268" w:rsidRPr="007470C0" w:rsidRDefault="00050268" w:rsidP="000502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</w:t>
      </w: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Подберите определения для следующих понятий:</w:t>
      </w: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9"/>
        <w:gridCol w:w="7808"/>
      </w:tblGrid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продукт труда, произведенный для продажи и удовлетворения спроса на рынке;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Товар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– самостоятельный объект рыночных </w:t>
            </w:r>
            <w:proofErr w:type="gramStart"/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gramEnd"/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действующий на свой страх и риск в целях получения прибыли;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gramEnd"/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величина, получаемая в результате превышения доходов над расходами;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– установленный государством обязательный сбор, уплачиваемый учреждениями и населением;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– результат непроизводственной деятельности, направленной на удовлетворение потребностей.</w:t>
            </w:r>
          </w:p>
        </w:tc>
      </w:tr>
    </w:tbl>
    <w:p w:rsidR="00050268" w:rsidRPr="007470C0" w:rsidRDefault="00050268" w:rsidP="000502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Впишите пропущенное слово</w:t>
      </w: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. Свод правил и положений, устанавливающих порядок деятельности предприятия – это _____________________.</w:t>
      </w:r>
    </w:p>
    <w:p w:rsidR="00050268" w:rsidRPr="007470C0" w:rsidRDefault="00050268" w:rsidP="000502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Подберите определения основным понятиям маркетинга:</w:t>
      </w: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4"/>
        <w:gridCol w:w="8203"/>
      </w:tblGrid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Нужда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денежная сумма, уплачиваемая за единицу товара или услуги;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Обмен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ощущение человеком нехватки чего-либо;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Сделка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– акт получения от кого-либо желаемого объекта с предложением чего-либо взамен;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– коммерческий обмен ценностями между двумя сторонами;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Потребность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– необходимость, принявшая специфическую форму в соответствии с культурным уровнем и личностью индивида.</w:t>
            </w:r>
          </w:p>
        </w:tc>
      </w:tr>
    </w:tbl>
    <w:p w:rsidR="00050268" w:rsidRPr="007470C0" w:rsidRDefault="00050268" w:rsidP="000502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Определяет цели, намечает планы, контролирует их выполнение, руководит работниками: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а – менеджер;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хозяин;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коммерсант;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маркетолог</w:t>
      </w:r>
      <w:proofErr w:type="spell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финансист.</w:t>
      </w:r>
    </w:p>
    <w:p w:rsidR="00050268" w:rsidRPr="007470C0" w:rsidRDefault="00050268" w:rsidP="000502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Закончите предложение</w:t>
      </w:r>
    </w:p>
    <w:p w:rsidR="00050268" w:rsidRPr="007470C0" w:rsidRDefault="00050268" w:rsidP="000502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 несостоятельность, сопровождающаяся прекращением хозяйственной деятельности и выплат по долговым обязательствам, а также последующее объявление судом несостоятельности называется …</w:t>
      </w:r>
    </w:p>
    <w:p w:rsidR="00050268" w:rsidRPr="007470C0" w:rsidRDefault="00050268" w:rsidP="00747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6. Из приведенного перечня выберите, что не обязательно для отражения в уставе предприятия:</w:t>
      </w:r>
    </w:p>
    <w:p w:rsidR="00050268" w:rsidRPr="007470C0" w:rsidRDefault="00050268" w:rsidP="00747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а – </w:t>
      </w:r>
      <w:hyperlink r:id="rId8" w:tooltip="Владелец" w:history="1">
        <w:r w:rsidRPr="007470C0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владельцы</w:t>
        </w:r>
      </w:hyperlink>
      <w:r w:rsidRPr="007470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предприятия;</w:t>
      </w:r>
    </w:p>
    <w:p w:rsidR="00050268" w:rsidRPr="007470C0" w:rsidRDefault="00050268" w:rsidP="007470C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юридический статус предприятия;</w:t>
      </w:r>
    </w:p>
    <w:p w:rsidR="00050268" w:rsidRPr="007470C0" w:rsidRDefault="00050268" w:rsidP="007470C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в – юридический адрес предприятия;</w:t>
      </w:r>
    </w:p>
    <w:p w:rsidR="00050268" w:rsidRPr="007470C0" w:rsidRDefault="00050268" w:rsidP="007470C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предмет деятельности предприятия;</w:t>
      </w:r>
    </w:p>
    <w:p w:rsidR="00050268" w:rsidRPr="007470C0" w:rsidRDefault="00050268" w:rsidP="007470C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штатное расписание предприятия.</w:t>
      </w:r>
    </w:p>
    <w:p w:rsidR="00050268" w:rsidRPr="007470C0" w:rsidRDefault="00050268" w:rsidP="00747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 К каждому понятию подберите определения:</w:t>
      </w: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6"/>
        <w:gridCol w:w="8081"/>
      </w:tblGrid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собственность предприятия, представляющая стоимость выпущенных им акций или стоимость основных и оборотных средств;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имущественный наем, договор, по которому одна сторона предоставляет другой стороне имущество во временное пользование, за определенную плату;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– свод правил, прав и обязанностей, регулируемых деятельность организации, </w:t>
            </w:r>
            <w:hyperlink r:id="rId9" w:tooltip="Взаимоотношение" w:history="1">
              <w:r w:rsidRPr="007470C0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взаимоотношения</w:t>
              </w:r>
            </w:hyperlink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другими организациями и частными лицами;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Капитал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– права владельца имущества, принадлежащие одному или нескольким лицам, организации или государству;</w:t>
            </w:r>
          </w:p>
        </w:tc>
      </w:tr>
      <w:tr w:rsidR="00050268" w:rsidRPr="007470C0" w:rsidTr="0005026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– </w:t>
            </w:r>
            <w:r w:rsidRPr="007470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0268" w:rsidRPr="007470C0" w:rsidRDefault="00050268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– соглашение между двумя или большим количеством лиц или организаций, направленное на установление, изменение или прекращение прав и обязанностей.</w:t>
            </w:r>
          </w:p>
        </w:tc>
      </w:tr>
    </w:tbl>
    <w:p w:rsidR="00050268" w:rsidRPr="007470C0" w:rsidRDefault="00050268" w:rsidP="000502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8. Самостоятельная инициативная деятельность граждан или их объединений, осуществляемая на свой страх и риск, под собственную имущественную ответственность с целью получения прибыли, называется: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а – менеджмент;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производство;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в – маркетинг;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коммерция;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предпринимательство.</w:t>
      </w:r>
    </w:p>
    <w:p w:rsidR="00050268" w:rsidRPr="007470C0" w:rsidRDefault="00050268" w:rsidP="000502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9. Налогом не облагаются: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А - пенсии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пособия по уходу за ребенком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В - прибыль предприятия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– </w:t>
      </w:r>
      <w:proofErr w:type="gramStart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gramEnd"/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выделенные на благотворительные цели</w:t>
      </w:r>
    </w:p>
    <w:p w:rsidR="00050268" w:rsidRPr="007470C0" w:rsidRDefault="00050268" w:rsidP="000502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Д – выигрыши в лотерею</w:t>
      </w:r>
    </w:p>
    <w:p w:rsidR="00050268" w:rsidRPr="007470C0" w:rsidRDefault="00050268" w:rsidP="000502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0C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470C0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hyperlink r:id="rId10" w:tooltip="Алименты" w:history="1">
        <w:r w:rsidRPr="007470C0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алименты</w:t>
        </w:r>
      </w:hyperlink>
    </w:p>
    <w:p w:rsidR="00050268" w:rsidRPr="007470C0" w:rsidRDefault="00050268" w:rsidP="00150DAB">
      <w:pPr>
        <w:rPr>
          <w:rFonts w:ascii="Times New Roman" w:hAnsi="Times New Roman" w:cs="Times New Roman"/>
          <w:sz w:val="24"/>
          <w:szCs w:val="24"/>
        </w:rPr>
        <w:sectPr w:rsidR="00050268" w:rsidRPr="007470C0" w:rsidSect="004E277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9630" w:type="dxa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050268" w:rsidRPr="007470C0" w:rsidTr="000502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55A94" w:rsidRPr="007470C0" w:rsidRDefault="00855A94" w:rsidP="00855A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Контрольно-оценочные материалы </w:t>
            </w:r>
            <w:r w:rsidR="007470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4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050268" w:rsidRPr="007470C0" w:rsidRDefault="00855A94" w:rsidP="00855A94">
            <w:pPr>
              <w:spacing w:after="12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0268" w:rsidRPr="00747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«Производство и окружающая среда» 11 класс</w:t>
            </w:r>
          </w:p>
        </w:tc>
      </w:tr>
      <w:tr w:rsidR="00050268" w:rsidRPr="007470C0" w:rsidTr="000502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1). Задание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правильный ответ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– это: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1.природоемкий тип развития, базирующийся на использовании искусственных средств;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производства, созданных без учета экологических ограничений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2. тип развития, при котором современное поколение удовлетворяет свои потребности без угрозы;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будущих поколений также удовлетворять собственные потребности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развитие, ориентированное на получение максимального экономического эффекта за счёт неограниченной эксплуатации природных ресурсов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2). Задание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правильный ответ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или объект может негативно воздействовать на окружающую среду: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1. во время эксплуатации (использования по функциональному назначению);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2. во время утилизации или переработки;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3. на этапе производства;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4. в течение всего жизненного цикла;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5. в период добычи и получения сырья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3). Задание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правильный ответ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способами можно экономить электроэнергию на производстве?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1.внедрение менее энергоёмких технологий;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2.использование энергии от альтернативных источников;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3.стимулирование сотрудников к более рациональному использованию энергии;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 4.все ответы верны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4). Задание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правильные ответы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К альтернативным источникам энергии относятся: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1.Природный газ;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 2.Энергия солнца;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3.Энергия геотермальных источников;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4.Нефть;</w:t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 5.Энергия ветра</w:t>
            </w:r>
          </w:p>
        </w:tc>
      </w:tr>
    </w:tbl>
    <w:p w:rsidR="00CC15B3" w:rsidRPr="007470C0" w:rsidRDefault="00CC15B3">
      <w:pPr>
        <w:rPr>
          <w:rFonts w:ascii="Times New Roman" w:hAnsi="Times New Roman" w:cs="Times New Roman"/>
          <w:sz w:val="24"/>
          <w:szCs w:val="24"/>
        </w:rPr>
      </w:pPr>
    </w:p>
    <w:p w:rsidR="00050268" w:rsidRPr="007470C0" w:rsidRDefault="00050268">
      <w:pPr>
        <w:rPr>
          <w:rFonts w:ascii="Times New Roman" w:hAnsi="Times New Roman" w:cs="Times New Roman"/>
          <w:sz w:val="24"/>
          <w:szCs w:val="24"/>
        </w:rPr>
      </w:pPr>
    </w:p>
    <w:p w:rsidR="00050268" w:rsidRPr="007470C0" w:rsidRDefault="00050268">
      <w:pPr>
        <w:rPr>
          <w:rFonts w:ascii="Times New Roman" w:hAnsi="Times New Roman" w:cs="Times New Roman"/>
          <w:sz w:val="24"/>
          <w:szCs w:val="24"/>
        </w:rPr>
      </w:pPr>
    </w:p>
    <w:p w:rsidR="00050268" w:rsidRPr="007470C0" w:rsidRDefault="00050268">
      <w:pPr>
        <w:rPr>
          <w:rFonts w:ascii="Times New Roman" w:hAnsi="Times New Roman" w:cs="Times New Roman"/>
          <w:sz w:val="24"/>
          <w:szCs w:val="24"/>
        </w:rPr>
      </w:pPr>
    </w:p>
    <w:p w:rsidR="00050268" w:rsidRDefault="00050268">
      <w:pPr>
        <w:rPr>
          <w:rFonts w:ascii="Times New Roman" w:hAnsi="Times New Roman" w:cs="Times New Roman"/>
          <w:sz w:val="24"/>
          <w:szCs w:val="24"/>
        </w:rPr>
      </w:pPr>
    </w:p>
    <w:p w:rsidR="007470C0" w:rsidRDefault="007470C0">
      <w:pPr>
        <w:rPr>
          <w:rFonts w:ascii="Times New Roman" w:hAnsi="Times New Roman" w:cs="Times New Roman"/>
          <w:sz w:val="24"/>
          <w:szCs w:val="24"/>
        </w:rPr>
      </w:pPr>
    </w:p>
    <w:p w:rsidR="007470C0" w:rsidRPr="007470C0" w:rsidRDefault="007470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050268" w:rsidRPr="007470C0" w:rsidTr="00050268">
        <w:trPr>
          <w:tblCellSpacing w:w="15" w:type="dxa"/>
        </w:trPr>
        <w:tc>
          <w:tcPr>
            <w:tcW w:w="4969" w:type="pct"/>
            <w:tcBorders>
              <w:bottom w:val="dashed" w:sz="6" w:space="0" w:color="DCDCD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50268" w:rsidRPr="007470C0" w:rsidRDefault="00050268" w:rsidP="0005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268" w:rsidRPr="007470C0" w:rsidRDefault="00574957" w:rsidP="0005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50268" w:rsidRPr="007470C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Кроссворд по технологии «Производство и окружающая среда»</w:t>
              </w:r>
            </w:hyperlink>
            <w:r w:rsidR="00050268"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</w:tr>
    </w:tbl>
    <w:p w:rsidR="00050268" w:rsidRPr="007470C0" w:rsidRDefault="00050268" w:rsidP="00050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0" w:type="dxa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050268" w:rsidRPr="007470C0" w:rsidTr="0005026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050268" w:rsidRPr="007470C0" w:rsidRDefault="00050268" w:rsidP="0005026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050268" w:rsidRPr="007470C0" w:rsidTr="0005026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50268" w:rsidRPr="007470C0" w:rsidRDefault="00050268" w:rsidP="0005026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701829" cy="2369171"/>
                  <wp:effectExtent l="19050" t="0" r="0" b="0"/>
                  <wp:docPr id="1" name="Рисунок 1" descr="Кроссворд по технологии «Производство и окружающая сред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ссворд по технологии «Производство и окружающая сред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712" cy="2371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268" w:rsidRPr="007470C0" w:rsidRDefault="00050268" w:rsidP="0005026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Вопросы: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продуктов, образующиеся в процессе или по завершении определенной деятельности и не используемые в непосредственной связи с этой деятельностью.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связанная с комплексом документированных организационно-технологических процедур по утилизации обезвреженных отходов и сбросов, для получения вторичного сырья, полезной продукции и/или уничтожения и захоронения, неиспользуемых в настоящее время опасных и других отходов.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Отходы, образующиеся при заготовке, обработке и переработке древесины, а также в результате эксплуатации изделий из дерева.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и картонные отходы, отбракованные и вышедшие из употребления бумага, картон, типографские изделия, деловые бумаги.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Термический процесс окисления с целью уменьшения объема отходов, извлечения из них ценных материалов, золы или получения энергии.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Привнесение в среду или возникновение в ней новых, обычно не характерных для нее физических, химических, биологических факторов, приводящих к превышению в рассматриваемое время естественного среднемноголетнего уровня концентраций перечисленных агентов в среде, и, как следствие, к негативным воздействиям на людей и окружающую среду.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Отходы, содержащие химические вещества, не горючие сами по себе, но за счет выделения кислорода способные вызвать воспламенение других материалов.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веществ, материалов, предметов, изделий, товаров, частично или полностью утративших свои первоначальные потребительские свойства для использования в результате физического или морального износа в процессах общественного или личного потребления.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отходов, использование которых в течение обозримого срока не предполагается.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Углубление, вырытое или образовавшееся в земле.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Газопылевые вещества, подлежащие выводу (выбросу в атмосферу) за пределы производства, включая входящие в них опасные, которые улавливают при очистке отходящих технологических газов и ликвидируют в соответствии с требованиями национального законодательства и/или нормативных документов.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потребления, образующиеся в бытовых условиях в результате жизнедеятельности населения.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отходов в океанах и морях с учетом экологических требований.</w:t>
            </w:r>
          </w:p>
          <w:p w:rsidR="00050268" w:rsidRPr="007470C0" w:rsidRDefault="00050268" w:rsidP="00050268">
            <w:pPr>
              <w:numPr>
                <w:ilvl w:val="0"/>
                <w:numId w:val="14"/>
              </w:numPr>
              <w:spacing w:after="0" w:line="28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C0">
              <w:rPr>
                <w:rFonts w:ascii="Times New Roman" w:eastAsia="Times New Roman" w:hAnsi="Times New Roman" w:cs="Times New Roman"/>
                <w:sz w:val="24"/>
                <w:szCs w:val="24"/>
              </w:rPr>
              <w:t>Несгоревший остаток, образовавшийся в результате сгорания органического вещества.</w:t>
            </w:r>
          </w:p>
        </w:tc>
      </w:tr>
    </w:tbl>
    <w:p w:rsidR="00050268" w:rsidRDefault="00050268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Default="009236B3">
      <w:pPr>
        <w:rPr>
          <w:rFonts w:ascii="Times New Roman" w:hAnsi="Times New Roman" w:cs="Times New Roman"/>
          <w:sz w:val="24"/>
          <w:szCs w:val="24"/>
        </w:rPr>
      </w:pPr>
    </w:p>
    <w:p w:rsidR="009236B3" w:rsidRPr="00CC15B3" w:rsidRDefault="009236B3">
      <w:pPr>
        <w:rPr>
          <w:rFonts w:ascii="Times New Roman" w:hAnsi="Times New Roman" w:cs="Times New Roman"/>
          <w:sz w:val="24"/>
          <w:szCs w:val="24"/>
        </w:rPr>
      </w:pPr>
    </w:p>
    <w:sectPr w:rsidR="009236B3" w:rsidRPr="00CC15B3" w:rsidSect="00E53A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CB" w:rsidRDefault="007275CB" w:rsidP="00247C24">
      <w:pPr>
        <w:spacing w:after="0" w:line="240" w:lineRule="auto"/>
      </w:pPr>
      <w:r>
        <w:separator/>
      </w:r>
    </w:p>
  </w:endnote>
  <w:endnote w:type="continuationSeparator" w:id="1">
    <w:p w:rsidR="007275CB" w:rsidRDefault="007275CB" w:rsidP="0024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CB" w:rsidRDefault="007275CB" w:rsidP="00247C24">
      <w:pPr>
        <w:spacing w:after="0" w:line="240" w:lineRule="auto"/>
      </w:pPr>
      <w:r>
        <w:separator/>
      </w:r>
    </w:p>
  </w:footnote>
  <w:footnote w:type="continuationSeparator" w:id="1">
    <w:p w:rsidR="007275CB" w:rsidRDefault="007275CB" w:rsidP="0024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3D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6B55583"/>
    <w:multiLevelType w:val="hybridMultilevel"/>
    <w:tmpl w:val="84E8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23729"/>
    <w:multiLevelType w:val="hybridMultilevel"/>
    <w:tmpl w:val="DD6AC1DC"/>
    <w:lvl w:ilvl="0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059F8"/>
    <w:multiLevelType w:val="hybridMultilevel"/>
    <w:tmpl w:val="7118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32CC2"/>
    <w:multiLevelType w:val="multilevel"/>
    <w:tmpl w:val="DE70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D31DA"/>
    <w:multiLevelType w:val="hybridMultilevel"/>
    <w:tmpl w:val="128618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A4120B5"/>
    <w:multiLevelType w:val="hybridMultilevel"/>
    <w:tmpl w:val="B658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82AED"/>
    <w:multiLevelType w:val="hybridMultilevel"/>
    <w:tmpl w:val="C9D8F6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E5132"/>
    <w:multiLevelType w:val="hybridMultilevel"/>
    <w:tmpl w:val="BF58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3AAA"/>
    <w:multiLevelType w:val="hybridMultilevel"/>
    <w:tmpl w:val="D39CAE68"/>
    <w:lvl w:ilvl="0" w:tplc="041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D15E8"/>
    <w:multiLevelType w:val="hybridMultilevel"/>
    <w:tmpl w:val="34260480"/>
    <w:lvl w:ilvl="0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53BD3"/>
    <w:multiLevelType w:val="hybridMultilevel"/>
    <w:tmpl w:val="C4BA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F507749"/>
    <w:multiLevelType w:val="hybridMultilevel"/>
    <w:tmpl w:val="6D1E71A4"/>
    <w:lvl w:ilvl="0" w:tplc="A8E26C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13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C24"/>
    <w:rsid w:val="00050268"/>
    <w:rsid w:val="00067320"/>
    <w:rsid w:val="0008192A"/>
    <w:rsid w:val="00087E00"/>
    <w:rsid w:val="0009747E"/>
    <w:rsid w:val="000A5EC2"/>
    <w:rsid w:val="000B5382"/>
    <w:rsid w:val="000C4DF8"/>
    <w:rsid w:val="000D1761"/>
    <w:rsid w:val="000E7F22"/>
    <w:rsid w:val="00100B13"/>
    <w:rsid w:val="00102A54"/>
    <w:rsid w:val="001048B9"/>
    <w:rsid w:val="00112793"/>
    <w:rsid w:val="00131737"/>
    <w:rsid w:val="001348F3"/>
    <w:rsid w:val="00144CB7"/>
    <w:rsid w:val="00150DAB"/>
    <w:rsid w:val="00156B2F"/>
    <w:rsid w:val="00167AD4"/>
    <w:rsid w:val="001768D5"/>
    <w:rsid w:val="0017724F"/>
    <w:rsid w:val="00184E43"/>
    <w:rsid w:val="001A1900"/>
    <w:rsid w:val="001A4E76"/>
    <w:rsid w:val="001A7D89"/>
    <w:rsid w:val="001B3D1D"/>
    <w:rsid w:val="001C2582"/>
    <w:rsid w:val="001D0AB7"/>
    <w:rsid w:val="001D5366"/>
    <w:rsid w:val="001E5F7B"/>
    <w:rsid w:val="001E75AF"/>
    <w:rsid w:val="001F6575"/>
    <w:rsid w:val="001F6665"/>
    <w:rsid w:val="00207053"/>
    <w:rsid w:val="00234878"/>
    <w:rsid w:val="00247C24"/>
    <w:rsid w:val="00250837"/>
    <w:rsid w:val="002548E9"/>
    <w:rsid w:val="00262CFE"/>
    <w:rsid w:val="00276BDC"/>
    <w:rsid w:val="00294128"/>
    <w:rsid w:val="00294865"/>
    <w:rsid w:val="00295466"/>
    <w:rsid w:val="002A2C69"/>
    <w:rsid w:val="002B0832"/>
    <w:rsid w:val="002D06D4"/>
    <w:rsid w:val="002D4A7F"/>
    <w:rsid w:val="002D7E93"/>
    <w:rsid w:val="002E49A8"/>
    <w:rsid w:val="00303A2C"/>
    <w:rsid w:val="003051B2"/>
    <w:rsid w:val="00305B98"/>
    <w:rsid w:val="0031782F"/>
    <w:rsid w:val="00321A00"/>
    <w:rsid w:val="0032266E"/>
    <w:rsid w:val="00333F21"/>
    <w:rsid w:val="003768C4"/>
    <w:rsid w:val="00381334"/>
    <w:rsid w:val="00383E24"/>
    <w:rsid w:val="003A463B"/>
    <w:rsid w:val="003B659F"/>
    <w:rsid w:val="003D6D21"/>
    <w:rsid w:val="003E2092"/>
    <w:rsid w:val="003F0579"/>
    <w:rsid w:val="0040142A"/>
    <w:rsid w:val="00404D64"/>
    <w:rsid w:val="00430297"/>
    <w:rsid w:val="00430E6C"/>
    <w:rsid w:val="004406A3"/>
    <w:rsid w:val="004557D7"/>
    <w:rsid w:val="00481D14"/>
    <w:rsid w:val="00491F96"/>
    <w:rsid w:val="004A4810"/>
    <w:rsid w:val="004B0C60"/>
    <w:rsid w:val="004D773C"/>
    <w:rsid w:val="004E2779"/>
    <w:rsid w:val="004E4B24"/>
    <w:rsid w:val="004F1CA1"/>
    <w:rsid w:val="004F4845"/>
    <w:rsid w:val="005056BA"/>
    <w:rsid w:val="0052019F"/>
    <w:rsid w:val="00523764"/>
    <w:rsid w:val="005332B6"/>
    <w:rsid w:val="00534109"/>
    <w:rsid w:val="00574406"/>
    <w:rsid w:val="00574957"/>
    <w:rsid w:val="00592394"/>
    <w:rsid w:val="005A2477"/>
    <w:rsid w:val="005C342B"/>
    <w:rsid w:val="005C41FC"/>
    <w:rsid w:val="005D0359"/>
    <w:rsid w:val="005F4C0E"/>
    <w:rsid w:val="005F6A81"/>
    <w:rsid w:val="005F6C22"/>
    <w:rsid w:val="00602B11"/>
    <w:rsid w:val="006155C5"/>
    <w:rsid w:val="006348D7"/>
    <w:rsid w:val="00635F9F"/>
    <w:rsid w:val="00643B6B"/>
    <w:rsid w:val="00644F59"/>
    <w:rsid w:val="006458A5"/>
    <w:rsid w:val="00651636"/>
    <w:rsid w:val="0066262E"/>
    <w:rsid w:val="00687BB5"/>
    <w:rsid w:val="006A73AC"/>
    <w:rsid w:val="006F7585"/>
    <w:rsid w:val="00700B9B"/>
    <w:rsid w:val="007063D3"/>
    <w:rsid w:val="00716824"/>
    <w:rsid w:val="00721629"/>
    <w:rsid w:val="007275CB"/>
    <w:rsid w:val="007277BD"/>
    <w:rsid w:val="007470C0"/>
    <w:rsid w:val="00762ECB"/>
    <w:rsid w:val="00766391"/>
    <w:rsid w:val="007665E1"/>
    <w:rsid w:val="00774CEA"/>
    <w:rsid w:val="007A3A6B"/>
    <w:rsid w:val="007A59D1"/>
    <w:rsid w:val="007B4769"/>
    <w:rsid w:val="007E3247"/>
    <w:rsid w:val="007E39CD"/>
    <w:rsid w:val="007E4B56"/>
    <w:rsid w:val="007F068A"/>
    <w:rsid w:val="007F2B6D"/>
    <w:rsid w:val="007F4E1F"/>
    <w:rsid w:val="008032D6"/>
    <w:rsid w:val="00811B49"/>
    <w:rsid w:val="00821660"/>
    <w:rsid w:val="008250B9"/>
    <w:rsid w:val="008330AD"/>
    <w:rsid w:val="00855A94"/>
    <w:rsid w:val="00867224"/>
    <w:rsid w:val="0087489A"/>
    <w:rsid w:val="00880F48"/>
    <w:rsid w:val="008813B8"/>
    <w:rsid w:val="00883FD9"/>
    <w:rsid w:val="008860AB"/>
    <w:rsid w:val="00891A73"/>
    <w:rsid w:val="00895047"/>
    <w:rsid w:val="008A64A1"/>
    <w:rsid w:val="008D17F4"/>
    <w:rsid w:val="008D25FD"/>
    <w:rsid w:val="008D3DC5"/>
    <w:rsid w:val="008F2A4E"/>
    <w:rsid w:val="008F4583"/>
    <w:rsid w:val="00905BD9"/>
    <w:rsid w:val="00910537"/>
    <w:rsid w:val="00910AE1"/>
    <w:rsid w:val="0092343B"/>
    <w:rsid w:val="009236B3"/>
    <w:rsid w:val="009278A9"/>
    <w:rsid w:val="0093767D"/>
    <w:rsid w:val="00940483"/>
    <w:rsid w:val="00945EBF"/>
    <w:rsid w:val="009639E0"/>
    <w:rsid w:val="009714B2"/>
    <w:rsid w:val="00983706"/>
    <w:rsid w:val="009967D8"/>
    <w:rsid w:val="009A264E"/>
    <w:rsid w:val="009D3657"/>
    <w:rsid w:val="00A27A40"/>
    <w:rsid w:val="00A44EF4"/>
    <w:rsid w:val="00A45FDF"/>
    <w:rsid w:val="00A50E3F"/>
    <w:rsid w:val="00A564AE"/>
    <w:rsid w:val="00A76C8C"/>
    <w:rsid w:val="00A82F55"/>
    <w:rsid w:val="00A87614"/>
    <w:rsid w:val="00A877EF"/>
    <w:rsid w:val="00AA2E5C"/>
    <w:rsid w:val="00AB094C"/>
    <w:rsid w:val="00AB348D"/>
    <w:rsid w:val="00AB4AC1"/>
    <w:rsid w:val="00AC0B53"/>
    <w:rsid w:val="00AC4C5F"/>
    <w:rsid w:val="00AD07E2"/>
    <w:rsid w:val="00AF0740"/>
    <w:rsid w:val="00AF0809"/>
    <w:rsid w:val="00AF2355"/>
    <w:rsid w:val="00B02EDF"/>
    <w:rsid w:val="00B2225E"/>
    <w:rsid w:val="00B23FCE"/>
    <w:rsid w:val="00B329E7"/>
    <w:rsid w:val="00B37DBE"/>
    <w:rsid w:val="00B4078C"/>
    <w:rsid w:val="00B71ABE"/>
    <w:rsid w:val="00B86F71"/>
    <w:rsid w:val="00B92FEB"/>
    <w:rsid w:val="00BA174B"/>
    <w:rsid w:val="00BD0CCA"/>
    <w:rsid w:val="00BD1396"/>
    <w:rsid w:val="00BD5437"/>
    <w:rsid w:val="00BE5269"/>
    <w:rsid w:val="00BF1AC4"/>
    <w:rsid w:val="00BF3259"/>
    <w:rsid w:val="00BF501E"/>
    <w:rsid w:val="00BF73D5"/>
    <w:rsid w:val="00C24470"/>
    <w:rsid w:val="00C329C9"/>
    <w:rsid w:val="00C52670"/>
    <w:rsid w:val="00C53CE5"/>
    <w:rsid w:val="00C56DBB"/>
    <w:rsid w:val="00C64FB0"/>
    <w:rsid w:val="00C7280B"/>
    <w:rsid w:val="00C80032"/>
    <w:rsid w:val="00C81C7A"/>
    <w:rsid w:val="00C9043C"/>
    <w:rsid w:val="00C95AA3"/>
    <w:rsid w:val="00CB021B"/>
    <w:rsid w:val="00CB2A11"/>
    <w:rsid w:val="00CB5FFE"/>
    <w:rsid w:val="00CC15B3"/>
    <w:rsid w:val="00CE499E"/>
    <w:rsid w:val="00CE6F3A"/>
    <w:rsid w:val="00CF4118"/>
    <w:rsid w:val="00CF6189"/>
    <w:rsid w:val="00CF7583"/>
    <w:rsid w:val="00D21550"/>
    <w:rsid w:val="00D30F50"/>
    <w:rsid w:val="00D341E1"/>
    <w:rsid w:val="00D40EF6"/>
    <w:rsid w:val="00D734B9"/>
    <w:rsid w:val="00D84932"/>
    <w:rsid w:val="00DA1015"/>
    <w:rsid w:val="00DA2198"/>
    <w:rsid w:val="00DA2A88"/>
    <w:rsid w:val="00DB55B5"/>
    <w:rsid w:val="00DC2AFF"/>
    <w:rsid w:val="00DD44CD"/>
    <w:rsid w:val="00DD6784"/>
    <w:rsid w:val="00E02708"/>
    <w:rsid w:val="00E17D87"/>
    <w:rsid w:val="00E23BF1"/>
    <w:rsid w:val="00E3126A"/>
    <w:rsid w:val="00E31A66"/>
    <w:rsid w:val="00E3208E"/>
    <w:rsid w:val="00E3751C"/>
    <w:rsid w:val="00E4504C"/>
    <w:rsid w:val="00E45FD5"/>
    <w:rsid w:val="00E52126"/>
    <w:rsid w:val="00E53A0E"/>
    <w:rsid w:val="00E57450"/>
    <w:rsid w:val="00E74979"/>
    <w:rsid w:val="00E94F0D"/>
    <w:rsid w:val="00EA0D38"/>
    <w:rsid w:val="00EB3767"/>
    <w:rsid w:val="00F02A56"/>
    <w:rsid w:val="00F116D3"/>
    <w:rsid w:val="00F44453"/>
    <w:rsid w:val="00F753FE"/>
    <w:rsid w:val="00F83A73"/>
    <w:rsid w:val="00F95CBE"/>
    <w:rsid w:val="00F97FB1"/>
    <w:rsid w:val="00FC4229"/>
    <w:rsid w:val="00FD411D"/>
    <w:rsid w:val="00FD6709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9"/>
  </w:style>
  <w:style w:type="paragraph" w:styleId="2">
    <w:name w:val="heading 2"/>
    <w:basedOn w:val="a"/>
    <w:next w:val="a"/>
    <w:link w:val="20"/>
    <w:uiPriority w:val="9"/>
    <w:unhideWhenUsed/>
    <w:qFormat/>
    <w:rsid w:val="00333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C24"/>
  </w:style>
  <w:style w:type="paragraph" w:styleId="a5">
    <w:name w:val="footer"/>
    <w:basedOn w:val="a"/>
    <w:link w:val="a6"/>
    <w:uiPriority w:val="99"/>
    <w:semiHidden/>
    <w:unhideWhenUsed/>
    <w:rsid w:val="0024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C24"/>
  </w:style>
  <w:style w:type="table" w:styleId="a7">
    <w:name w:val="Table Grid"/>
    <w:basedOn w:val="a1"/>
    <w:rsid w:val="0024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E53A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33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6">
    <w:name w:val="Font Style26"/>
    <w:basedOn w:val="a0"/>
    <w:uiPriority w:val="99"/>
    <w:rsid w:val="001768D5"/>
    <w:rPr>
      <w:rFonts w:ascii="Sylfaen" w:hAnsi="Sylfaen" w:cs="Sylfaen"/>
      <w:i/>
      <w:iCs/>
      <w:spacing w:val="30"/>
      <w:sz w:val="26"/>
      <w:szCs w:val="26"/>
    </w:rPr>
  </w:style>
  <w:style w:type="paragraph" w:styleId="a9">
    <w:name w:val="Body Text"/>
    <w:basedOn w:val="a"/>
    <w:link w:val="aa"/>
    <w:rsid w:val="00602B1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02B1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unhideWhenUsed/>
    <w:rsid w:val="00602B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2B1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167A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67AD4"/>
  </w:style>
  <w:style w:type="paragraph" w:customStyle="1" w:styleId="1">
    <w:name w:val="Знак1"/>
    <w:basedOn w:val="a"/>
    <w:uiPriority w:val="99"/>
    <w:rsid w:val="007E39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Text">
    <w:name w:val="Text"/>
    <w:rsid w:val="007A59D1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s6">
    <w:name w:val="s6"/>
    <w:basedOn w:val="a0"/>
    <w:rsid w:val="00B2225E"/>
  </w:style>
  <w:style w:type="character" w:customStyle="1" w:styleId="s11">
    <w:name w:val="s11"/>
    <w:basedOn w:val="a0"/>
    <w:rsid w:val="00B2225E"/>
  </w:style>
  <w:style w:type="character" w:customStyle="1" w:styleId="s7">
    <w:name w:val="s7"/>
    <w:basedOn w:val="a0"/>
    <w:rsid w:val="00B2225E"/>
  </w:style>
  <w:style w:type="character" w:customStyle="1" w:styleId="apple-converted-space">
    <w:name w:val="apple-converted-space"/>
    <w:basedOn w:val="a0"/>
    <w:rsid w:val="00B2225E"/>
  </w:style>
  <w:style w:type="paragraph" w:customStyle="1" w:styleId="p11">
    <w:name w:val="p11"/>
    <w:basedOn w:val="a"/>
    <w:rsid w:val="00B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5026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5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02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delet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raza.ru/kross-te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limen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zaimootnos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062C-574E-467E-9357-57347F13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16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2017-09-13T17:00:00Z</cp:lastPrinted>
  <dcterms:created xsi:type="dcterms:W3CDTF">2013-08-31T11:37:00Z</dcterms:created>
  <dcterms:modified xsi:type="dcterms:W3CDTF">2017-09-14T12:32:00Z</dcterms:modified>
</cp:coreProperties>
</file>